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C3EB3" w14:textId="26B263A2" w:rsidR="00EB6A32" w:rsidRPr="002A44E3" w:rsidRDefault="00EB6A32" w:rsidP="00EB6A32">
      <w:pPr>
        <w:pStyle w:val="a5"/>
        <w:spacing w:line="276" w:lineRule="auto"/>
        <w:jc w:val="right"/>
        <w:rPr>
          <w:rFonts w:ascii="Times New Roman" w:hAnsi="Times New Roman"/>
          <w:sz w:val="28"/>
          <w:szCs w:val="28"/>
        </w:rPr>
      </w:pPr>
      <w:r>
        <w:rPr>
          <w:rFonts w:ascii="Times New Roman" w:hAnsi="Times New Roman"/>
          <w:sz w:val="28"/>
          <w:szCs w:val="28"/>
        </w:rPr>
        <w:t xml:space="preserve">приложение № </w:t>
      </w:r>
      <w:r>
        <w:rPr>
          <w:rFonts w:ascii="Times New Roman" w:hAnsi="Times New Roman"/>
          <w:sz w:val="28"/>
          <w:szCs w:val="28"/>
        </w:rPr>
        <w:t>2</w:t>
      </w:r>
    </w:p>
    <w:p w14:paraId="33EE34AA" w14:textId="77777777" w:rsidR="00EB6A32" w:rsidRPr="002A44E3" w:rsidRDefault="00EB6A32" w:rsidP="00EB6A32">
      <w:pPr>
        <w:pStyle w:val="a5"/>
        <w:spacing w:line="276" w:lineRule="auto"/>
        <w:jc w:val="right"/>
        <w:rPr>
          <w:rFonts w:ascii="Times New Roman" w:hAnsi="Times New Roman"/>
          <w:sz w:val="28"/>
          <w:szCs w:val="28"/>
        </w:rPr>
      </w:pPr>
      <w:r w:rsidRPr="002A44E3">
        <w:rPr>
          <w:rFonts w:ascii="Times New Roman" w:hAnsi="Times New Roman"/>
          <w:sz w:val="28"/>
          <w:szCs w:val="28"/>
        </w:rPr>
        <w:t>к приказу № 9-ОД</w:t>
      </w:r>
    </w:p>
    <w:p w14:paraId="54673D37" w14:textId="77777777" w:rsidR="00EB6A32" w:rsidRPr="00414752" w:rsidRDefault="00EB6A32" w:rsidP="00EB6A32">
      <w:pPr>
        <w:tabs>
          <w:tab w:val="left" w:pos="5400"/>
        </w:tabs>
        <w:contextualSpacing/>
        <w:jc w:val="right"/>
        <w:rPr>
          <w:sz w:val="28"/>
          <w:szCs w:val="28"/>
        </w:rPr>
      </w:pPr>
      <w:r w:rsidRPr="002A44E3">
        <w:rPr>
          <w:rFonts w:ascii="Times New Roman" w:hAnsi="Times New Roman"/>
          <w:sz w:val="28"/>
          <w:szCs w:val="28"/>
        </w:rPr>
        <w:t>от 10 января 2022 года</w:t>
      </w:r>
    </w:p>
    <w:p w14:paraId="22A38B48" w14:textId="7799ADC4" w:rsidR="007E76C4" w:rsidRPr="007E76C4" w:rsidRDefault="007E76C4" w:rsidP="00EB6A32">
      <w:pPr>
        <w:widowControl w:val="0"/>
        <w:autoSpaceDE w:val="0"/>
        <w:autoSpaceDN w:val="0"/>
        <w:adjustRightInd w:val="0"/>
        <w:spacing w:after="120" w:line="240" w:lineRule="auto"/>
        <w:jc w:val="right"/>
        <w:rPr>
          <w:rFonts w:ascii="Times New Roman" w:eastAsia="Times New Roman" w:hAnsi="Times New Roman" w:cs="Times New Roman"/>
          <w:sz w:val="28"/>
          <w:szCs w:val="28"/>
          <w:lang w:eastAsia="x-none"/>
        </w:rPr>
      </w:pPr>
    </w:p>
    <w:p w14:paraId="534F6C59" w14:textId="77777777" w:rsidR="00F5024C" w:rsidRPr="00737933" w:rsidRDefault="00F869E1" w:rsidP="00737933">
      <w:pPr>
        <w:pStyle w:val="Default"/>
        <w:spacing w:line="360" w:lineRule="auto"/>
        <w:jc w:val="right"/>
        <w:rPr>
          <w:b/>
          <w:bCs/>
          <w:sz w:val="28"/>
          <w:szCs w:val="28"/>
        </w:rPr>
      </w:pPr>
      <w:r w:rsidRPr="00737933">
        <w:rPr>
          <w:b/>
          <w:bCs/>
          <w:sz w:val="28"/>
          <w:szCs w:val="28"/>
        </w:rPr>
        <w:t xml:space="preserve"> </w:t>
      </w:r>
    </w:p>
    <w:p w14:paraId="28FC69C6" w14:textId="7856446D" w:rsidR="00F5024C" w:rsidRPr="00737933" w:rsidRDefault="00F5024C" w:rsidP="00737933">
      <w:pPr>
        <w:pStyle w:val="Default"/>
        <w:spacing w:line="360" w:lineRule="auto"/>
        <w:jc w:val="center"/>
        <w:rPr>
          <w:b/>
          <w:bCs/>
          <w:sz w:val="28"/>
          <w:szCs w:val="28"/>
        </w:rPr>
      </w:pPr>
      <w:r w:rsidRPr="00737933">
        <w:rPr>
          <w:b/>
          <w:bCs/>
          <w:sz w:val="28"/>
          <w:szCs w:val="28"/>
        </w:rPr>
        <w:t>АНТИКОРРУПЦИОННЫЙ СТАНДАРТ</w:t>
      </w:r>
    </w:p>
    <w:p w14:paraId="27E8BAEC" w14:textId="1846267D" w:rsidR="00F5024C" w:rsidRPr="00737933" w:rsidRDefault="00F5024C" w:rsidP="00EB6A32">
      <w:pPr>
        <w:pStyle w:val="Default"/>
        <w:spacing w:line="360" w:lineRule="auto"/>
        <w:jc w:val="center"/>
        <w:rPr>
          <w:b/>
          <w:bCs/>
          <w:sz w:val="28"/>
          <w:szCs w:val="28"/>
        </w:rPr>
      </w:pPr>
      <w:r w:rsidRPr="00737933">
        <w:rPr>
          <w:b/>
          <w:bCs/>
          <w:sz w:val="28"/>
          <w:szCs w:val="28"/>
        </w:rPr>
        <w:t>деятельности</w:t>
      </w:r>
      <w:r w:rsidR="007E76C4" w:rsidRPr="007E76C4">
        <w:t xml:space="preserve"> </w:t>
      </w:r>
      <w:r w:rsidR="00EB6A32" w:rsidRPr="00F012B8">
        <w:rPr>
          <w:rFonts w:ascii="Liberation Serif" w:hAnsi="Liberation Serif"/>
          <w:b/>
          <w:sz w:val="28"/>
          <w:szCs w:val="28"/>
        </w:rPr>
        <w:t xml:space="preserve">государственного бюджетного учреждения социального обслуживания населения Ростовской области «Социально-реабилитационный центр </w:t>
      </w:r>
      <w:proofErr w:type="gramStart"/>
      <w:r w:rsidR="00EB6A32" w:rsidRPr="00F012B8">
        <w:rPr>
          <w:rFonts w:ascii="Liberation Serif" w:hAnsi="Liberation Serif"/>
          <w:b/>
          <w:sz w:val="28"/>
          <w:szCs w:val="28"/>
        </w:rPr>
        <w:t>для несовершеннолетних Зерноградского района</w:t>
      </w:r>
      <w:proofErr w:type="gramEnd"/>
      <w:r w:rsidR="00EB6A32">
        <w:rPr>
          <w:rFonts w:ascii="Liberation Serif" w:hAnsi="Liberation Serif"/>
          <w:b/>
          <w:sz w:val="28"/>
          <w:szCs w:val="28"/>
        </w:rPr>
        <w:t>»</w:t>
      </w:r>
      <w:r w:rsidR="00EB6A32" w:rsidRPr="00737933">
        <w:rPr>
          <w:b/>
          <w:bCs/>
          <w:sz w:val="28"/>
          <w:szCs w:val="28"/>
        </w:rPr>
        <w:t xml:space="preserve"> </w:t>
      </w:r>
      <w:r w:rsidRPr="00737933">
        <w:rPr>
          <w:b/>
          <w:bCs/>
          <w:sz w:val="28"/>
          <w:szCs w:val="28"/>
        </w:rPr>
        <w:t xml:space="preserve">в сфере осуществления закупок товаров, работ, услуг </w:t>
      </w:r>
      <w:r w:rsidR="00EB6A32">
        <w:rPr>
          <w:b/>
          <w:bCs/>
          <w:sz w:val="28"/>
          <w:szCs w:val="28"/>
        </w:rPr>
        <w:t>для обеспечения нужд учреждения</w:t>
      </w:r>
    </w:p>
    <w:p w14:paraId="2657B20C" w14:textId="77777777" w:rsidR="00F5024C" w:rsidRPr="00737933" w:rsidRDefault="00F5024C" w:rsidP="00737933">
      <w:pPr>
        <w:pStyle w:val="Default"/>
        <w:spacing w:line="360" w:lineRule="auto"/>
        <w:jc w:val="center"/>
        <w:rPr>
          <w:sz w:val="28"/>
          <w:szCs w:val="28"/>
        </w:rPr>
      </w:pPr>
    </w:p>
    <w:p w14:paraId="0D5646B0" w14:textId="77777777" w:rsidR="00F5024C" w:rsidRPr="00737933" w:rsidRDefault="00F5024C" w:rsidP="00737933">
      <w:pPr>
        <w:pStyle w:val="Default"/>
        <w:spacing w:line="360" w:lineRule="auto"/>
        <w:jc w:val="center"/>
        <w:rPr>
          <w:b/>
          <w:bCs/>
          <w:sz w:val="28"/>
          <w:szCs w:val="28"/>
        </w:rPr>
      </w:pPr>
      <w:r w:rsidRPr="00737933">
        <w:rPr>
          <w:b/>
          <w:bCs/>
          <w:sz w:val="28"/>
          <w:szCs w:val="28"/>
        </w:rPr>
        <w:t>1. Общая часть</w:t>
      </w:r>
    </w:p>
    <w:p w14:paraId="41E276A0" w14:textId="77777777" w:rsidR="00F5024C" w:rsidRPr="00EB6A32" w:rsidRDefault="00F5024C" w:rsidP="00EB6A32">
      <w:pPr>
        <w:pStyle w:val="Default"/>
        <w:spacing w:line="276" w:lineRule="auto"/>
        <w:rPr>
          <w:b/>
          <w:bCs/>
          <w:sz w:val="16"/>
          <w:szCs w:val="16"/>
        </w:rPr>
      </w:pPr>
    </w:p>
    <w:p w14:paraId="27EDA3CE" w14:textId="2381CA47" w:rsidR="00F5024C" w:rsidRPr="00737933" w:rsidRDefault="00737933" w:rsidP="00EB6A32">
      <w:pPr>
        <w:pStyle w:val="Default"/>
        <w:spacing w:line="276" w:lineRule="auto"/>
        <w:jc w:val="both"/>
        <w:rPr>
          <w:b/>
          <w:bCs/>
          <w:sz w:val="28"/>
          <w:szCs w:val="28"/>
        </w:rPr>
      </w:pPr>
      <w:r w:rsidRPr="00737933">
        <w:rPr>
          <w:b/>
          <w:bCs/>
          <w:sz w:val="28"/>
          <w:szCs w:val="28"/>
        </w:rPr>
        <w:t xml:space="preserve">1.1. </w:t>
      </w:r>
      <w:r w:rsidR="00F5024C" w:rsidRPr="00737933">
        <w:rPr>
          <w:b/>
          <w:bCs/>
          <w:sz w:val="28"/>
          <w:szCs w:val="28"/>
        </w:rPr>
        <w:t>Перечень нормативных правовых актов, регламентирующих применение антикоррупционного стандарта</w:t>
      </w:r>
    </w:p>
    <w:p w14:paraId="3588208F" w14:textId="77777777" w:rsidR="00737933" w:rsidRPr="00EB6A32" w:rsidRDefault="00737933" w:rsidP="00EB6A32">
      <w:pPr>
        <w:pStyle w:val="Default"/>
        <w:spacing w:line="276" w:lineRule="auto"/>
        <w:jc w:val="center"/>
        <w:rPr>
          <w:sz w:val="16"/>
          <w:szCs w:val="16"/>
        </w:rPr>
      </w:pPr>
    </w:p>
    <w:p w14:paraId="62B1DAD8" w14:textId="77777777" w:rsidR="00557165" w:rsidRPr="00737933" w:rsidRDefault="00557165" w:rsidP="00EB6A32">
      <w:pPr>
        <w:pStyle w:val="Default"/>
        <w:spacing w:line="276" w:lineRule="auto"/>
        <w:ind w:firstLine="709"/>
        <w:jc w:val="both"/>
        <w:rPr>
          <w:sz w:val="28"/>
          <w:szCs w:val="28"/>
        </w:rPr>
      </w:pPr>
      <w:r w:rsidRPr="00737933">
        <w:rPr>
          <w:sz w:val="28"/>
          <w:szCs w:val="28"/>
        </w:rPr>
        <w:t>1.1.1 Конституция Российской Федерации</w:t>
      </w:r>
      <w:r w:rsidR="00F321F5" w:rsidRPr="00737933">
        <w:rPr>
          <w:sz w:val="28"/>
          <w:szCs w:val="28"/>
        </w:rPr>
        <w:t>.</w:t>
      </w:r>
    </w:p>
    <w:p w14:paraId="5C257578" w14:textId="77777777" w:rsidR="00DD07E1" w:rsidRPr="00737933" w:rsidRDefault="00FD300B" w:rsidP="00EB6A32">
      <w:pPr>
        <w:pStyle w:val="Default"/>
        <w:spacing w:line="276" w:lineRule="auto"/>
        <w:ind w:firstLine="709"/>
        <w:jc w:val="both"/>
        <w:rPr>
          <w:sz w:val="28"/>
          <w:szCs w:val="28"/>
        </w:rPr>
      </w:pPr>
      <w:r w:rsidRPr="00737933">
        <w:rPr>
          <w:sz w:val="28"/>
          <w:szCs w:val="28"/>
        </w:rPr>
        <w:t>1.1.</w:t>
      </w:r>
      <w:r w:rsidR="00557165" w:rsidRPr="00737933">
        <w:rPr>
          <w:sz w:val="28"/>
          <w:szCs w:val="28"/>
        </w:rPr>
        <w:t>2</w:t>
      </w:r>
      <w:r w:rsidRPr="00737933">
        <w:rPr>
          <w:sz w:val="28"/>
          <w:szCs w:val="28"/>
        </w:rPr>
        <w:t xml:space="preserve"> Модельный закон «Основы законодательства об антикоррупционной политике (Принят на двадцать втором пленарном заседании Межпарламентской Ассамблеи государств - участников СНГ (постановление № 22-15 от 15 ноября 2003 года).</w:t>
      </w:r>
    </w:p>
    <w:p w14:paraId="2418771B" w14:textId="77777777" w:rsidR="00F5024C" w:rsidRPr="00737933" w:rsidRDefault="00F5024C" w:rsidP="00EB6A32">
      <w:pPr>
        <w:pStyle w:val="Default"/>
        <w:spacing w:line="276" w:lineRule="auto"/>
        <w:ind w:firstLine="709"/>
        <w:jc w:val="both"/>
        <w:rPr>
          <w:sz w:val="28"/>
          <w:szCs w:val="28"/>
        </w:rPr>
      </w:pPr>
      <w:r w:rsidRPr="00737933">
        <w:rPr>
          <w:sz w:val="28"/>
          <w:szCs w:val="28"/>
        </w:rPr>
        <w:t>1.1.</w:t>
      </w:r>
      <w:r w:rsidR="00557165" w:rsidRPr="00737933">
        <w:rPr>
          <w:sz w:val="28"/>
          <w:szCs w:val="28"/>
        </w:rPr>
        <w:t>3</w:t>
      </w:r>
      <w:r w:rsidRPr="00737933">
        <w:rPr>
          <w:sz w:val="28"/>
          <w:szCs w:val="28"/>
        </w:rPr>
        <w:t>. Федеральный закон от 25.12.2008 № 273-ФЗ</w:t>
      </w:r>
      <w:r w:rsidR="00FD300B" w:rsidRPr="00737933">
        <w:rPr>
          <w:sz w:val="28"/>
          <w:szCs w:val="28"/>
        </w:rPr>
        <w:t xml:space="preserve"> «О противодействии коррупции».</w:t>
      </w:r>
    </w:p>
    <w:p w14:paraId="02F2E91A" w14:textId="68DAD365" w:rsidR="00737933" w:rsidRPr="0073338E" w:rsidRDefault="00F5024C" w:rsidP="00EB6A32">
      <w:pPr>
        <w:pStyle w:val="Default"/>
        <w:spacing w:line="276" w:lineRule="auto"/>
        <w:ind w:firstLine="709"/>
        <w:jc w:val="both"/>
        <w:rPr>
          <w:sz w:val="28"/>
          <w:szCs w:val="28"/>
        </w:rPr>
      </w:pPr>
      <w:r w:rsidRPr="00737933">
        <w:rPr>
          <w:sz w:val="28"/>
          <w:szCs w:val="28"/>
        </w:rPr>
        <w:t>1.1.</w:t>
      </w:r>
      <w:r w:rsidR="00557165" w:rsidRPr="00737933">
        <w:rPr>
          <w:sz w:val="28"/>
          <w:szCs w:val="28"/>
        </w:rPr>
        <w:t>4</w:t>
      </w:r>
      <w:r w:rsidRPr="00737933">
        <w:rPr>
          <w:sz w:val="28"/>
          <w:szCs w:val="28"/>
        </w:rPr>
        <w:t xml:space="preserve">. Областной закон от 12.05.2009 № 218-ЗС «О противодействии </w:t>
      </w:r>
      <w:r w:rsidR="00FD300B" w:rsidRPr="00737933">
        <w:rPr>
          <w:sz w:val="28"/>
          <w:szCs w:val="28"/>
        </w:rPr>
        <w:t>коррупции в Ростовской области».</w:t>
      </w:r>
    </w:p>
    <w:p w14:paraId="634646C3" w14:textId="77777777" w:rsidR="00737933" w:rsidRPr="00737933" w:rsidRDefault="00737933" w:rsidP="00EB6A32">
      <w:pPr>
        <w:pStyle w:val="Default"/>
        <w:spacing w:line="276" w:lineRule="auto"/>
        <w:rPr>
          <w:b/>
          <w:bCs/>
          <w:color w:val="auto"/>
          <w:sz w:val="28"/>
          <w:szCs w:val="28"/>
        </w:rPr>
      </w:pPr>
    </w:p>
    <w:p w14:paraId="27CE07FC" w14:textId="69CE3DCF" w:rsidR="00F5024C" w:rsidRPr="00EB6A32" w:rsidRDefault="00F5024C" w:rsidP="00EB6A32">
      <w:pPr>
        <w:pStyle w:val="Default"/>
        <w:spacing w:line="276" w:lineRule="auto"/>
        <w:jc w:val="both"/>
        <w:rPr>
          <w:b/>
          <w:bCs/>
          <w:color w:val="auto"/>
          <w:sz w:val="28"/>
          <w:szCs w:val="28"/>
        </w:rPr>
      </w:pPr>
      <w:r w:rsidRPr="00737933">
        <w:rPr>
          <w:b/>
          <w:bCs/>
          <w:color w:val="auto"/>
          <w:sz w:val="28"/>
          <w:szCs w:val="28"/>
        </w:rPr>
        <w:t xml:space="preserve">1.2. </w:t>
      </w:r>
      <w:r w:rsidR="00DD07E1" w:rsidRPr="00737933">
        <w:rPr>
          <w:b/>
          <w:bCs/>
          <w:color w:val="auto"/>
          <w:sz w:val="28"/>
          <w:szCs w:val="28"/>
        </w:rPr>
        <w:t>А</w:t>
      </w:r>
      <w:r w:rsidR="003637B9" w:rsidRPr="00737933">
        <w:rPr>
          <w:b/>
          <w:bCs/>
          <w:color w:val="auto"/>
          <w:sz w:val="28"/>
          <w:szCs w:val="28"/>
        </w:rPr>
        <w:t>нтикоррупционная политика</w:t>
      </w:r>
      <w:r w:rsidR="00DD07E1" w:rsidRPr="00737933">
        <w:rPr>
          <w:b/>
          <w:bCs/>
          <w:color w:val="auto"/>
          <w:sz w:val="28"/>
          <w:szCs w:val="28"/>
        </w:rPr>
        <w:t>, цели и задачи</w:t>
      </w:r>
      <w:r w:rsidR="00EB6A32">
        <w:rPr>
          <w:b/>
          <w:bCs/>
          <w:color w:val="auto"/>
          <w:sz w:val="28"/>
          <w:szCs w:val="28"/>
        </w:rPr>
        <w:t xml:space="preserve"> </w:t>
      </w:r>
      <w:r w:rsidR="00DD07E1" w:rsidRPr="00737933">
        <w:rPr>
          <w:b/>
          <w:bCs/>
          <w:color w:val="auto"/>
          <w:sz w:val="28"/>
          <w:szCs w:val="28"/>
        </w:rPr>
        <w:t xml:space="preserve">введения антикоррупционного стандарта, </w:t>
      </w:r>
    </w:p>
    <w:p w14:paraId="26152817" w14:textId="77777777" w:rsidR="00F5024C" w:rsidRPr="00737933" w:rsidRDefault="00DD07E1" w:rsidP="00EB6A32">
      <w:pPr>
        <w:pStyle w:val="Default"/>
        <w:spacing w:line="276" w:lineRule="auto"/>
        <w:ind w:firstLine="567"/>
        <w:jc w:val="both"/>
        <w:rPr>
          <w:color w:val="auto"/>
          <w:sz w:val="28"/>
          <w:szCs w:val="28"/>
        </w:rPr>
      </w:pPr>
      <w:r w:rsidRPr="00737933">
        <w:rPr>
          <w:color w:val="auto"/>
          <w:sz w:val="28"/>
          <w:szCs w:val="28"/>
        </w:rPr>
        <w:t>1.2.1. Антикоррупционная политика организации – это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организации,   включающих   в   себя   разработку   локальных нормативных  документов,  внедрение  содержащихся  в  них  антикоррупционных процедур,  постоянный мониторинг и контроль эффективности выполнения мер по противодействию коррупции, а также проведение обучения по антикоррупционной тематике.</w:t>
      </w:r>
    </w:p>
    <w:p w14:paraId="14AFB028" w14:textId="77777777" w:rsidR="00FD300B" w:rsidRPr="00737933" w:rsidRDefault="00FD300B" w:rsidP="00E074F9">
      <w:pPr>
        <w:pStyle w:val="Default"/>
        <w:spacing w:line="276" w:lineRule="auto"/>
        <w:ind w:firstLine="567"/>
        <w:jc w:val="both"/>
        <w:rPr>
          <w:color w:val="auto"/>
          <w:sz w:val="28"/>
          <w:szCs w:val="28"/>
        </w:rPr>
      </w:pPr>
      <w:r w:rsidRPr="00737933">
        <w:rPr>
          <w:color w:val="auto"/>
          <w:sz w:val="28"/>
          <w:szCs w:val="28"/>
        </w:rPr>
        <w:lastRenderedPageBreak/>
        <w:t>1.2.2. Основы антикоррупционной политик</w:t>
      </w:r>
      <w:r w:rsidR="00557165" w:rsidRPr="00737933">
        <w:rPr>
          <w:color w:val="auto"/>
          <w:sz w:val="28"/>
          <w:szCs w:val="28"/>
        </w:rPr>
        <w:t>и</w:t>
      </w:r>
      <w:r w:rsidRPr="00737933">
        <w:rPr>
          <w:color w:val="auto"/>
          <w:sz w:val="28"/>
          <w:szCs w:val="28"/>
        </w:rPr>
        <w:t xml:space="preserve">: </w:t>
      </w:r>
    </w:p>
    <w:p w14:paraId="3305B20B" w14:textId="529AE9CC" w:rsidR="00FD300B" w:rsidRPr="00737933" w:rsidRDefault="00FD300B" w:rsidP="00E074F9">
      <w:pPr>
        <w:pStyle w:val="Default"/>
        <w:spacing w:line="276" w:lineRule="auto"/>
        <w:ind w:firstLine="567"/>
        <w:jc w:val="both"/>
        <w:rPr>
          <w:color w:val="auto"/>
          <w:sz w:val="28"/>
          <w:szCs w:val="28"/>
        </w:rPr>
      </w:pPr>
      <w:r w:rsidRPr="00737933">
        <w:rPr>
          <w:color w:val="auto"/>
          <w:sz w:val="28"/>
          <w:szCs w:val="28"/>
        </w:rPr>
        <w:t xml:space="preserve">-  необходимость обеспечения надлежащего государственного управления, укоренения демократических начал, гласности и контроля в деятельности </w:t>
      </w:r>
      <w:r w:rsidR="00737933" w:rsidRPr="00737933">
        <w:rPr>
          <w:color w:val="auto"/>
          <w:sz w:val="28"/>
          <w:szCs w:val="28"/>
        </w:rPr>
        <w:t>организации</w:t>
      </w:r>
      <w:r w:rsidRPr="00737933">
        <w:rPr>
          <w:color w:val="auto"/>
          <w:sz w:val="28"/>
          <w:szCs w:val="28"/>
        </w:rPr>
        <w:t xml:space="preserve">, укрепления доверия граждан к </w:t>
      </w:r>
      <w:r w:rsidR="00737933" w:rsidRPr="00737933">
        <w:rPr>
          <w:color w:val="auto"/>
          <w:sz w:val="28"/>
          <w:szCs w:val="28"/>
        </w:rPr>
        <w:t>организации</w:t>
      </w:r>
      <w:r w:rsidRPr="00737933">
        <w:rPr>
          <w:color w:val="auto"/>
          <w:sz w:val="28"/>
          <w:szCs w:val="28"/>
        </w:rPr>
        <w:t>;</w:t>
      </w:r>
    </w:p>
    <w:p w14:paraId="7C8C1CB8" w14:textId="77777777" w:rsidR="00FD300B" w:rsidRPr="00737933" w:rsidRDefault="00FD300B" w:rsidP="00E074F9">
      <w:pPr>
        <w:pStyle w:val="Default"/>
        <w:spacing w:line="276" w:lineRule="auto"/>
        <w:ind w:firstLine="567"/>
        <w:jc w:val="both"/>
        <w:rPr>
          <w:color w:val="auto"/>
          <w:sz w:val="28"/>
          <w:szCs w:val="28"/>
        </w:rPr>
      </w:pPr>
      <w:r w:rsidRPr="00737933">
        <w:rPr>
          <w:color w:val="auto"/>
          <w:sz w:val="28"/>
          <w:szCs w:val="28"/>
        </w:rPr>
        <w:t>- утверждение принципа бескорыстного и ответственного служения лиц, наделенных публичным статусом, гражданам, народу и государству;</w:t>
      </w:r>
    </w:p>
    <w:p w14:paraId="2636BF0C" w14:textId="6A6067EE" w:rsidR="00FD300B" w:rsidRPr="00737933" w:rsidRDefault="00FD300B" w:rsidP="00E074F9">
      <w:pPr>
        <w:pStyle w:val="Default"/>
        <w:spacing w:line="276" w:lineRule="auto"/>
        <w:ind w:firstLine="567"/>
        <w:jc w:val="both"/>
        <w:rPr>
          <w:color w:val="auto"/>
          <w:sz w:val="28"/>
          <w:szCs w:val="28"/>
        </w:rPr>
      </w:pPr>
      <w:r w:rsidRPr="00737933">
        <w:rPr>
          <w:color w:val="auto"/>
          <w:sz w:val="28"/>
          <w:szCs w:val="28"/>
        </w:rPr>
        <w:t xml:space="preserve">- подтверждение стремления </w:t>
      </w:r>
      <w:r w:rsidR="00737933" w:rsidRPr="00737933">
        <w:rPr>
          <w:color w:val="auto"/>
          <w:sz w:val="28"/>
          <w:szCs w:val="28"/>
        </w:rPr>
        <w:t xml:space="preserve">организации </w:t>
      </w:r>
      <w:r w:rsidRPr="00737933">
        <w:rPr>
          <w:color w:val="auto"/>
          <w:sz w:val="28"/>
          <w:szCs w:val="28"/>
        </w:rPr>
        <w:t>к самоограничению, созданию стабильных правовых основ предупреждения коррупции и совершенствованию национального законодательства с учетом норм международного права о противодействии коррупции;</w:t>
      </w:r>
    </w:p>
    <w:p w14:paraId="1D4C011C" w14:textId="77777777" w:rsidR="00FD300B" w:rsidRPr="00737933" w:rsidRDefault="00FD300B" w:rsidP="00E074F9">
      <w:pPr>
        <w:pStyle w:val="Default"/>
        <w:spacing w:line="276" w:lineRule="auto"/>
        <w:ind w:firstLine="567"/>
        <w:jc w:val="both"/>
        <w:rPr>
          <w:color w:val="auto"/>
          <w:sz w:val="28"/>
          <w:szCs w:val="28"/>
        </w:rPr>
      </w:pPr>
      <w:r w:rsidRPr="00737933">
        <w:rPr>
          <w:color w:val="auto"/>
          <w:sz w:val="28"/>
          <w:szCs w:val="28"/>
        </w:rPr>
        <w:t>- осознание того, что коррупция представляет серьезную угрозу национальной безопасности, функционированию публичной власти на основе права и закона, верховенству закона, демократии и правам человека, равенству и социальной справедливости; затрудняет экономическое развитие и угрожает основам рыночной экономики;</w:t>
      </w:r>
    </w:p>
    <w:p w14:paraId="07D3492C" w14:textId="77777777" w:rsidR="00FD300B" w:rsidRPr="00737933" w:rsidRDefault="00FD300B" w:rsidP="00E074F9">
      <w:pPr>
        <w:pStyle w:val="Default"/>
        <w:spacing w:line="276" w:lineRule="auto"/>
        <w:ind w:firstLine="567"/>
        <w:jc w:val="both"/>
        <w:rPr>
          <w:color w:val="auto"/>
          <w:sz w:val="28"/>
          <w:szCs w:val="28"/>
        </w:rPr>
      </w:pPr>
      <w:r w:rsidRPr="00737933">
        <w:rPr>
          <w:color w:val="auto"/>
          <w:sz w:val="28"/>
          <w:szCs w:val="28"/>
        </w:rPr>
        <w:t>- развитие конституционной обязанности государства защищать права и свободы человека и гражданина, поддерживать конкуренцию и свободу экономической деятельности.</w:t>
      </w:r>
    </w:p>
    <w:p w14:paraId="4FAAC0B9" w14:textId="663A56E4" w:rsidR="003637B9" w:rsidRPr="00737933" w:rsidRDefault="003637B9" w:rsidP="00E074F9">
      <w:pPr>
        <w:pStyle w:val="Default"/>
        <w:spacing w:line="276" w:lineRule="auto"/>
        <w:ind w:firstLine="709"/>
        <w:contextualSpacing/>
        <w:jc w:val="both"/>
        <w:rPr>
          <w:sz w:val="28"/>
          <w:szCs w:val="28"/>
        </w:rPr>
      </w:pPr>
      <w:r w:rsidRPr="00737933">
        <w:rPr>
          <w:sz w:val="28"/>
          <w:szCs w:val="28"/>
        </w:rPr>
        <w:t>1.</w:t>
      </w:r>
      <w:r w:rsidR="00EB6A32">
        <w:rPr>
          <w:sz w:val="28"/>
          <w:szCs w:val="28"/>
        </w:rPr>
        <w:t>2.3</w:t>
      </w:r>
      <w:r w:rsidRPr="00737933">
        <w:rPr>
          <w:sz w:val="28"/>
          <w:szCs w:val="28"/>
        </w:rPr>
        <w:t>. Антикоррупционная политика организации должна:</w:t>
      </w:r>
    </w:p>
    <w:p w14:paraId="64B06BB2" w14:textId="77777777" w:rsidR="003637B9" w:rsidRPr="00737933" w:rsidRDefault="003637B9" w:rsidP="00E074F9">
      <w:pPr>
        <w:pStyle w:val="Default"/>
        <w:spacing w:line="276" w:lineRule="auto"/>
        <w:ind w:firstLine="709"/>
        <w:contextualSpacing/>
        <w:jc w:val="both"/>
        <w:rPr>
          <w:sz w:val="28"/>
          <w:szCs w:val="28"/>
        </w:rPr>
      </w:pPr>
      <w:r w:rsidRPr="00737933">
        <w:rPr>
          <w:sz w:val="28"/>
          <w:szCs w:val="28"/>
        </w:rPr>
        <w:t>- отражать приверженность организации действующему законодательству, общепринятым нормам и высоким этическим стандартам в деловых отношениях;</w:t>
      </w:r>
    </w:p>
    <w:p w14:paraId="5F207A7B" w14:textId="77777777" w:rsidR="003637B9" w:rsidRPr="00737933" w:rsidRDefault="003637B9" w:rsidP="00E074F9">
      <w:pPr>
        <w:pStyle w:val="Default"/>
        <w:spacing w:line="276" w:lineRule="auto"/>
        <w:ind w:firstLine="709"/>
        <w:contextualSpacing/>
        <w:jc w:val="both"/>
        <w:rPr>
          <w:sz w:val="28"/>
          <w:szCs w:val="28"/>
        </w:rPr>
      </w:pPr>
      <w:r w:rsidRPr="00737933">
        <w:rPr>
          <w:sz w:val="28"/>
          <w:szCs w:val="28"/>
        </w:rPr>
        <w:t>- предлагать меры по предотвращению коррупции во всех сферах деятельности организации,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14:paraId="7C07B352" w14:textId="77777777" w:rsidR="003637B9" w:rsidRPr="00737933" w:rsidRDefault="003637B9" w:rsidP="00E074F9">
      <w:pPr>
        <w:pStyle w:val="Default"/>
        <w:spacing w:line="276" w:lineRule="auto"/>
        <w:ind w:firstLine="709"/>
        <w:contextualSpacing/>
        <w:jc w:val="both"/>
        <w:rPr>
          <w:sz w:val="28"/>
          <w:szCs w:val="28"/>
        </w:rPr>
      </w:pPr>
      <w:r w:rsidRPr="00737933">
        <w:rPr>
          <w:sz w:val="28"/>
          <w:szCs w:val="28"/>
        </w:rPr>
        <w:t>- снижать риски совершения коррупционных действий, которые могут повлечь за собой применение в отношении организации мер ответственности за подкуп должностных лиц, снижать вероятность наложения на организацию санкций за выбор посредников и партнёров, нарушающих антикоррупционные требования;</w:t>
      </w:r>
    </w:p>
    <w:p w14:paraId="51E6B7F8" w14:textId="6E1E8695" w:rsidR="003637B9" w:rsidRPr="00737933" w:rsidRDefault="003637B9" w:rsidP="00E074F9">
      <w:pPr>
        <w:pStyle w:val="Default"/>
        <w:spacing w:line="276" w:lineRule="auto"/>
        <w:ind w:firstLine="709"/>
        <w:contextualSpacing/>
        <w:jc w:val="both"/>
        <w:rPr>
          <w:color w:val="auto"/>
          <w:sz w:val="28"/>
          <w:szCs w:val="28"/>
        </w:rPr>
      </w:pPr>
      <w:r w:rsidRPr="00737933">
        <w:rPr>
          <w:sz w:val="28"/>
          <w:szCs w:val="28"/>
        </w:rPr>
        <w:t xml:space="preserve">- способствовать добросовестному поведению её сотрудников по отношению друг к другу, к самой </w:t>
      </w:r>
      <w:r w:rsidR="00E96ACB" w:rsidRPr="00737933">
        <w:rPr>
          <w:sz w:val="28"/>
          <w:szCs w:val="28"/>
        </w:rPr>
        <w:t>организации, её коммерческим партнёрам и</w:t>
      </w:r>
      <w:r w:rsidRPr="00737933">
        <w:rPr>
          <w:sz w:val="28"/>
          <w:szCs w:val="28"/>
        </w:rPr>
        <w:t xml:space="preserve"> третьим лицам.</w:t>
      </w:r>
    </w:p>
    <w:p w14:paraId="1B2C8335" w14:textId="34695693" w:rsidR="00F5024C" w:rsidRPr="0073338E" w:rsidRDefault="00F5024C" w:rsidP="00E074F9">
      <w:pPr>
        <w:pStyle w:val="Default"/>
        <w:spacing w:line="276" w:lineRule="auto"/>
        <w:ind w:firstLine="709"/>
        <w:jc w:val="both"/>
        <w:rPr>
          <w:sz w:val="28"/>
          <w:szCs w:val="28"/>
        </w:rPr>
      </w:pPr>
      <w:r w:rsidRPr="00737933">
        <w:rPr>
          <w:color w:val="auto"/>
          <w:sz w:val="28"/>
          <w:szCs w:val="28"/>
        </w:rPr>
        <w:t>1.2.</w:t>
      </w:r>
      <w:r w:rsidR="00E074F9">
        <w:rPr>
          <w:color w:val="auto"/>
          <w:sz w:val="28"/>
          <w:szCs w:val="28"/>
        </w:rPr>
        <w:t>4</w:t>
      </w:r>
      <w:r w:rsidRPr="00737933">
        <w:rPr>
          <w:color w:val="auto"/>
          <w:sz w:val="28"/>
          <w:szCs w:val="28"/>
        </w:rPr>
        <w:t xml:space="preserve">. Антикоррупционный стандарт деятельности </w:t>
      </w:r>
      <w:r w:rsidR="00EB6A32">
        <w:rPr>
          <w:sz w:val="28"/>
          <w:szCs w:val="28"/>
        </w:rPr>
        <w:t>ГБУСОН РО «СРЦ Зерноградского района»</w:t>
      </w:r>
      <w:r w:rsidR="0073338E">
        <w:rPr>
          <w:sz w:val="28"/>
          <w:szCs w:val="28"/>
        </w:rPr>
        <w:t xml:space="preserve"> (далее – Учреждение)</w:t>
      </w:r>
      <w:r w:rsidRPr="00737933">
        <w:rPr>
          <w:color w:val="auto"/>
          <w:sz w:val="28"/>
          <w:szCs w:val="28"/>
        </w:rPr>
        <w:t xml:space="preserve"> в сфере осуществления закупок </w:t>
      </w:r>
      <w:r w:rsidRPr="00737933">
        <w:rPr>
          <w:color w:val="auto"/>
          <w:sz w:val="28"/>
          <w:szCs w:val="28"/>
        </w:rPr>
        <w:lastRenderedPageBreak/>
        <w:t xml:space="preserve">товаров, работ, услуг (далее – Стандарт) представляет собой единую систему запретов, ограничений и дозволений, обеспечивающих предупреждение коррупции в сфере закупок в </w:t>
      </w:r>
      <w:r w:rsidR="0073338E" w:rsidRPr="0073338E">
        <w:rPr>
          <w:sz w:val="28"/>
          <w:szCs w:val="28"/>
        </w:rPr>
        <w:t>Учреждени</w:t>
      </w:r>
      <w:r w:rsidR="0073338E">
        <w:rPr>
          <w:sz w:val="28"/>
          <w:szCs w:val="28"/>
        </w:rPr>
        <w:t>и</w:t>
      </w:r>
      <w:r w:rsidRPr="00737933">
        <w:rPr>
          <w:color w:val="auto"/>
          <w:sz w:val="28"/>
          <w:szCs w:val="28"/>
        </w:rPr>
        <w:t xml:space="preserve">. </w:t>
      </w:r>
    </w:p>
    <w:p w14:paraId="15B24121" w14:textId="375AB63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1.2.</w:t>
      </w:r>
      <w:r w:rsidR="00E074F9">
        <w:rPr>
          <w:color w:val="auto"/>
          <w:sz w:val="28"/>
          <w:szCs w:val="28"/>
        </w:rPr>
        <w:t>5</w:t>
      </w:r>
      <w:r w:rsidRPr="00737933">
        <w:rPr>
          <w:color w:val="auto"/>
          <w:sz w:val="28"/>
          <w:szCs w:val="28"/>
        </w:rPr>
        <w:t xml:space="preserve">. Введение антикоррупционного стандарта осуществлено в целях совершенствования деятельности </w:t>
      </w:r>
      <w:r w:rsidR="00737933" w:rsidRPr="00737933">
        <w:rPr>
          <w:sz w:val="28"/>
          <w:szCs w:val="28"/>
        </w:rPr>
        <w:t>Учреждени</w:t>
      </w:r>
      <w:r w:rsidR="00737933">
        <w:rPr>
          <w:sz w:val="28"/>
          <w:szCs w:val="28"/>
        </w:rPr>
        <w:t>я</w:t>
      </w:r>
      <w:r w:rsidR="00737933" w:rsidRPr="00737933">
        <w:rPr>
          <w:sz w:val="28"/>
          <w:szCs w:val="28"/>
        </w:rPr>
        <w:t xml:space="preserve"> </w:t>
      </w:r>
      <w:r w:rsidRPr="00737933">
        <w:rPr>
          <w:color w:val="auto"/>
          <w:sz w:val="28"/>
          <w:szCs w:val="28"/>
        </w:rPr>
        <w:t xml:space="preserve">и создания эффективной системы реализации и защиты прав граждан и юридических лиц. </w:t>
      </w:r>
    </w:p>
    <w:p w14:paraId="72793D4B" w14:textId="4C7783B8"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1.2.</w:t>
      </w:r>
      <w:r w:rsidR="00E074F9">
        <w:rPr>
          <w:color w:val="auto"/>
          <w:sz w:val="28"/>
          <w:szCs w:val="28"/>
        </w:rPr>
        <w:t>6</w:t>
      </w:r>
      <w:r w:rsidRPr="00737933">
        <w:rPr>
          <w:color w:val="auto"/>
          <w:sz w:val="28"/>
          <w:szCs w:val="28"/>
        </w:rPr>
        <w:t xml:space="preserve">. Задачи введения антикоррупционного стандарта: </w:t>
      </w:r>
    </w:p>
    <w:p w14:paraId="303149D4" w14:textId="59E65615"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создание системы противодействия коррупции в </w:t>
      </w:r>
      <w:bookmarkStart w:id="0" w:name="_Hlk40339286"/>
      <w:r w:rsidR="00737933" w:rsidRPr="00737933">
        <w:rPr>
          <w:sz w:val="28"/>
          <w:szCs w:val="28"/>
        </w:rPr>
        <w:t>Учреждени</w:t>
      </w:r>
      <w:r w:rsidR="00737933">
        <w:rPr>
          <w:sz w:val="28"/>
          <w:szCs w:val="28"/>
        </w:rPr>
        <w:t>и</w:t>
      </w:r>
      <w:bookmarkEnd w:id="0"/>
      <w:r w:rsidRPr="00737933">
        <w:rPr>
          <w:color w:val="auto"/>
          <w:sz w:val="28"/>
          <w:szCs w:val="28"/>
        </w:rPr>
        <w:t xml:space="preserve">; </w:t>
      </w:r>
    </w:p>
    <w:p w14:paraId="6DEA0CED" w14:textId="637B1464"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устранение факторов, способствующих созданию условий для проявления коррупции в </w:t>
      </w:r>
      <w:r w:rsidR="00737933" w:rsidRPr="00737933">
        <w:rPr>
          <w:sz w:val="28"/>
          <w:szCs w:val="28"/>
        </w:rPr>
        <w:t>Учреждении</w:t>
      </w:r>
      <w:r w:rsidRPr="00737933">
        <w:rPr>
          <w:color w:val="auto"/>
          <w:sz w:val="28"/>
          <w:szCs w:val="28"/>
        </w:rPr>
        <w:t xml:space="preserve">; </w:t>
      </w:r>
    </w:p>
    <w:p w14:paraId="46FEC1CE" w14:textId="1C1CD0A1"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формирование в </w:t>
      </w:r>
      <w:r w:rsidR="00737933" w:rsidRPr="00737933">
        <w:rPr>
          <w:sz w:val="28"/>
          <w:szCs w:val="28"/>
        </w:rPr>
        <w:t xml:space="preserve">Учреждении </w:t>
      </w:r>
      <w:r w:rsidRPr="00737933">
        <w:rPr>
          <w:color w:val="auto"/>
          <w:sz w:val="28"/>
          <w:szCs w:val="28"/>
        </w:rPr>
        <w:t xml:space="preserve">нетерпимости к коррупционному поведению; </w:t>
      </w:r>
    </w:p>
    <w:p w14:paraId="365DD048" w14:textId="66FA96A2"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повышение эффективности деятельности </w:t>
      </w:r>
      <w:r w:rsidR="00737933" w:rsidRPr="00737933">
        <w:rPr>
          <w:sz w:val="28"/>
          <w:szCs w:val="28"/>
        </w:rPr>
        <w:t>Учреждени</w:t>
      </w:r>
      <w:r w:rsidR="00737933">
        <w:rPr>
          <w:sz w:val="28"/>
          <w:szCs w:val="28"/>
        </w:rPr>
        <w:t>я</w:t>
      </w:r>
      <w:r w:rsidRPr="00737933">
        <w:rPr>
          <w:color w:val="auto"/>
          <w:sz w:val="28"/>
          <w:szCs w:val="28"/>
        </w:rPr>
        <w:t xml:space="preserve">; </w:t>
      </w:r>
    </w:p>
    <w:p w14:paraId="480C28D5" w14:textId="7247756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повышение ответственности </w:t>
      </w:r>
      <w:r w:rsidR="00F869E1" w:rsidRPr="00737933">
        <w:rPr>
          <w:color w:val="auto"/>
          <w:sz w:val="28"/>
          <w:szCs w:val="28"/>
        </w:rPr>
        <w:t xml:space="preserve">должностных </w:t>
      </w:r>
      <w:r w:rsidR="00737933" w:rsidRPr="00737933">
        <w:rPr>
          <w:color w:val="auto"/>
          <w:sz w:val="28"/>
          <w:szCs w:val="28"/>
        </w:rPr>
        <w:t>лиц Учреждения</w:t>
      </w:r>
      <w:r w:rsidR="00F869E1" w:rsidRPr="00737933">
        <w:rPr>
          <w:sz w:val="28"/>
          <w:szCs w:val="28"/>
        </w:rPr>
        <w:t xml:space="preserve"> </w:t>
      </w:r>
      <w:r w:rsidRPr="00737933">
        <w:rPr>
          <w:color w:val="auto"/>
          <w:sz w:val="28"/>
          <w:szCs w:val="28"/>
        </w:rPr>
        <w:t xml:space="preserve">при осуществлении ими своих прав и обязанностей; </w:t>
      </w:r>
    </w:p>
    <w:p w14:paraId="15874295" w14:textId="5D2272A1"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введение возможности мониторинга со стороны граждан, общественных объединений и средств массовой информации деятельности </w:t>
      </w:r>
      <w:r w:rsidR="00737933" w:rsidRPr="00737933">
        <w:rPr>
          <w:sz w:val="28"/>
          <w:szCs w:val="28"/>
        </w:rPr>
        <w:t>Учреждени</w:t>
      </w:r>
      <w:r w:rsidR="00737933">
        <w:rPr>
          <w:sz w:val="28"/>
          <w:szCs w:val="28"/>
        </w:rPr>
        <w:t>я</w:t>
      </w:r>
      <w:r w:rsidRPr="00737933">
        <w:rPr>
          <w:color w:val="auto"/>
          <w:sz w:val="28"/>
          <w:szCs w:val="28"/>
        </w:rPr>
        <w:t xml:space="preserve">. </w:t>
      </w:r>
    </w:p>
    <w:p w14:paraId="01120162" w14:textId="77777777" w:rsidR="00F5024C" w:rsidRPr="00737933" w:rsidRDefault="00F5024C" w:rsidP="00E074F9">
      <w:pPr>
        <w:pStyle w:val="Default"/>
        <w:spacing w:line="276" w:lineRule="auto"/>
        <w:ind w:firstLine="709"/>
        <w:jc w:val="both"/>
        <w:rPr>
          <w:color w:val="auto"/>
          <w:sz w:val="28"/>
          <w:szCs w:val="28"/>
        </w:rPr>
      </w:pPr>
    </w:p>
    <w:p w14:paraId="3563B152" w14:textId="2D74C57E" w:rsidR="00F5024C" w:rsidRPr="00E074F9" w:rsidRDefault="00F5024C" w:rsidP="00E074F9">
      <w:pPr>
        <w:pStyle w:val="Default"/>
        <w:spacing w:line="276" w:lineRule="auto"/>
        <w:jc w:val="both"/>
        <w:rPr>
          <w:b/>
          <w:bCs/>
          <w:color w:val="auto"/>
          <w:sz w:val="28"/>
          <w:szCs w:val="28"/>
        </w:rPr>
      </w:pPr>
      <w:r w:rsidRPr="00737933">
        <w:rPr>
          <w:b/>
          <w:bCs/>
          <w:color w:val="auto"/>
          <w:sz w:val="28"/>
          <w:szCs w:val="28"/>
        </w:rPr>
        <w:t>1.</w:t>
      </w:r>
      <w:r w:rsidR="00E074F9">
        <w:rPr>
          <w:b/>
          <w:bCs/>
          <w:color w:val="auto"/>
          <w:sz w:val="28"/>
          <w:szCs w:val="28"/>
        </w:rPr>
        <w:t>3</w:t>
      </w:r>
      <w:r w:rsidRPr="00737933">
        <w:rPr>
          <w:b/>
          <w:bCs/>
          <w:color w:val="auto"/>
          <w:sz w:val="28"/>
          <w:szCs w:val="28"/>
        </w:rPr>
        <w:t xml:space="preserve">. Запреты, ограничения и дозволения, обеспечивающие предупреждение коррупции в деятельности </w:t>
      </w:r>
      <w:r w:rsidR="00737933" w:rsidRPr="00737933">
        <w:rPr>
          <w:b/>
          <w:bCs/>
          <w:sz w:val="28"/>
          <w:szCs w:val="28"/>
        </w:rPr>
        <w:t>Учреждения</w:t>
      </w:r>
    </w:p>
    <w:p w14:paraId="4C966AEF"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1.3.1. Запреты, ограничения и дозволения устанавливаются в соответствии с нормами законодательства Российской Федерации, Ростовской области и </w:t>
      </w:r>
      <w:r w:rsidR="009D74CB" w:rsidRPr="00737933">
        <w:rPr>
          <w:color w:val="auto"/>
          <w:sz w:val="28"/>
          <w:szCs w:val="28"/>
        </w:rPr>
        <w:t>областных</w:t>
      </w:r>
      <w:r w:rsidRPr="00737933">
        <w:rPr>
          <w:color w:val="auto"/>
          <w:sz w:val="28"/>
          <w:szCs w:val="28"/>
        </w:rPr>
        <w:t xml:space="preserve"> правовых актов </w:t>
      </w:r>
      <w:r w:rsidR="009D74CB" w:rsidRPr="00737933">
        <w:rPr>
          <w:color w:val="auto"/>
          <w:sz w:val="28"/>
          <w:szCs w:val="28"/>
        </w:rPr>
        <w:t>Ростовской области</w:t>
      </w:r>
      <w:r w:rsidRPr="00737933">
        <w:rPr>
          <w:color w:val="auto"/>
          <w:sz w:val="28"/>
          <w:szCs w:val="28"/>
        </w:rPr>
        <w:t xml:space="preserve">. </w:t>
      </w:r>
    </w:p>
    <w:p w14:paraId="41912BFD" w14:textId="1A159450"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1.3.2. Перечень запретов, ограничений и дозволений в сфере осуществления закупок приведен в разделе 2 настоящего антикоррупционного стандарта. </w:t>
      </w:r>
    </w:p>
    <w:p w14:paraId="79516897" w14:textId="77777777" w:rsidR="00F5024C" w:rsidRPr="00737933" w:rsidRDefault="00F5024C" w:rsidP="00E074F9">
      <w:pPr>
        <w:pStyle w:val="Default"/>
        <w:spacing w:line="276" w:lineRule="auto"/>
        <w:ind w:firstLine="709"/>
        <w:jc w:val="both"/>
        <w:rPr>
          <w:b/>
          <w:bCs/>
          <w:color w:val="auto"/>
          <w:sz w:val="28"/>
          <w:szCs w:val="28"/>
        </w:rPr>
      </w:pPr>
    </w:p>
    <w:p w14:paraId="2F6A992B" w14:textId="0B238E3F" w:rsidR="00F5024C" w:rsidRPr="00E074F9" w:rsidRDefault="00F5024C" w:rsidP="00E074F9">
      <w:pPr>
        <w:pStyle w:val="Default"/>
        <w:spacing w:line="276" w:lineRule="auto"/>
        <w:jc w:val="both"/>
        <w:rPr>
          <w:b/>
          <w:bCs/>
          <w:color w:val="auto"/>
          <w:sz w:val="28"/>
          <w:szCs w:val="28"/>
        </w:rPr>
      </w:pPr>
      <w:r w:rsidRPr="00737933">
        <w:rPr>
          <w:b/>
          <w:bCs/>
          <w:color w:val="auto"/>
          <w:sz w:val="28"/>
          <w:szCs w:val="28"/>
        </w:rPr>
        <w:t>1.4. Требования к применению и исполнению антикоррупционного стандарта</w:t>
      </w:r>
    </w:p>
    <w:p w14:paraId="2782CC3B" w14:textId="0A319C4B"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1.4.1. Антикоррупционный стандарт применяется в деятельности </w:t>
      </w:r>
      <w:r w:rsidR="00737933" w:rsidRPr="00737933">
        <w:rPr>
          <w:sz w:val="28"/>
          <w:szCs w:val="28"/>
        </w:rPr>
        <w:t>Учреждени</w:t>
      </w:r>
      <w:r w:rsidR="00737933">
        <w:rPr>
          <w:sz w:val="28"/>
          <w:szCs w:val="28"/>
        </w:rPr>
        <w:t xml:space="preserve">я </w:t>
      </w:r>
      <w:r w:rsidRPr="00737933">
        <w:rPr>
          <w:color w:val="auto"/>
          <w:sz w:val="28"/>
          <w:szCs w:val="28"/>
        </w:rPr>
        <w:t xml:space="preserve">при осуществлении своих функций и исполнения полномочий в сфере осуществления закупок для </w:t>
      </w:r>
      <w:r w:rsidR="009D74CB" w:rsidRPr="00737933">
        <w:rPr>
          <w:color w:val="auto"/>
          <w:sz w:val="28"/>
          <w:szCs w:val="28"/>
        </w:rPr>
        <w:t>государственных</w:t>
      </w:r>
      <w:r w:rsidRPr="00737933">
        <w:rPr>
          <w:color w:val="auto"/>
          <w:sz w:val="28"/>
          <w:szCs w:val="28"/>
        </w:rPr>
        <w:t xml:space="preserve"> </w:t>
      </w:r>
      <w:r w:rsidR="00557165" w:rsidRPr="00737933">
        <w:rPr>
          <w:color w:val="auto"/>
          <w:sz w:val="28"/>
          <w:szCs w:val="28"/>
        </w:rPr>
        <w:t xml:space="preserve">(муниципальных) </w:t>
      </w:r>
      <w:r w:rsidRPr="00737933">
        <w:rPr>
          <w:color w:val="auto"/>
          <w:sz w:val="28"/>
          <w:szCs w:val="28"/>
        </w:rPr>
        <w:t xml:space="preserve">нужд. </w:t>
      </w:r>
    </w:p>
    <w:p w14:paraId="5FE1C375" w14:textId="600CE491"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1.4.2. Антикоррупционный стандарт обязателен для исполнения всеми структурными подразделениями </w:t>
      </w:r>
      <w:r w:rsidR="00737933" w:rsidRPr="00737933">
        <w:rPr>
          <w:sz w:val="28"/>
          <w:szCs w:val="28"/>
        </w:rPr>
        <w:t>Учреждени</w:t>
      </w:r>
      <w:r w:rsidR="00737933">
        <w:rPr>
          <w:sz w:val="28"/>
          <w:szCs w:val="28"/>
        </w:rPr>
        <w:t>я</w:t>
      </w:r>
      <w:r w:rsidRPr="00737933">
        <w:rPr>
          <w:color w:val="auto"/>
          <w:sz w:val="28"/>
          <w:szCs w:val="28"/>
        </w:rPr>
        <w:t xml:space="preserve">. </w:t>
      </w:r>
    </w:p>
    <w:p w14:paraId="7314390A" w14:textId="697F3C05"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1.4.3. Применение и исполнение антикоррупционного стандарта является обязанностью </w:t>
      </w:r>
      <w:r w:rsidR="00F869E1" w:rsidRPr="00737933">
        <w:rPr>
          <w:color w:val="auto"/>
          <w:sz w:val="28"/>
          <w:szCs w:val="28"/>
        </w:rPr>
        <w:t xml:space="preserve">должностных лиц </w:t>
      </w:r>
      <w:r w:rsidR="00737933" w:rsidRPr="00737933">
        <w:rPr>
          <w:color w:val="auto"/>
          <w:sz w:val="28"/>
          <w:szCs w:val="28"/>
        </w:rPr>
        <w:t>Учреждени</w:t>
      </w:r>
      <w:r w:rsidR="00737933">
        <w:rPr>
          <w:color w:val="auto"/>
          <w:sz w:val="28"/>
          <w:szCs w:val="28"/>
        </w:rPr>
        <w:t>я</w:t>
      </w:r>
      <w:r w:rsidR="00F869E1" w:rsidRPr="00737933">
        <w:rPr>
          <w:color w:val="auto"/>
          <w:sz w:val="28"/>
          <w:szCs w:val="28"/>
        </w:rPr>
        <w:t>.</w:t>
      </w:r>
    </w:p>
    <w:p w14:paraId="69DD3728" w14:textId="0C132219"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При неисполнении обязанности, установленной в абзаце 1 настоящего подпункта, </w:t>
      </w:r>
      <w:r w:rsidR="00F869E1" w:rsidRPr="00737933">
        <w:rPr>
          <w:color w:val="auto"/>
          <w:sz w:val="28"/>
          <w:szCs w:val="28"/>
        </w:rPr>
        <w:t xml:space="preserve">должностные </w:t>
      </w:r>
      <w:r w:rsidR="00737933" w:rsidRPr="00737933">
        <w:rPr>
          <w:color w:val="auto"/>
          <w:sz w:val="28"/>
          <w:szCs w:val="28"/>
        </w:rPr>
        <w:t>лица несут</w:t>
      </w:r>
      <w:r w:rsidRPr="00737933">
        <w:rPr>
          <w:color w:val="auto"/>
          <w:sz w:val="28"/>
          <w:szCs w:val="28"/>
        </w:rPr>
        <w:t xml:space="preserve"> </w:t>
      </w:r>
      <w:r w:rsidR="00557165" w:rsidRPr="00737933">
        <w:rPr>
          <w:color w:val="auto"/>
          <w:sz w:val="28"/>
          <w:szCs w:val="28"/>
        </w:rPr>
        <w:t xml:space="preserve">уголовную, административную, </w:t>
      </w:r>
      <w:r w:rsidR="00557165" w:rsidRPr="00737933">
        <w:rPr>
          <w:color w:val="auto"/>
          <w:sz w:val="28"/>
          <w:szCs w:val="28"/>
        </w:rPr>
        <w:lastRenderedPageBreak/>
        <w:t xml:space="preserve">гражданско-правовую и дисциплинарную </w:t>
      </w:r>
      <w:r w:rsidRPr="00737933">
        <w:rPr>
          <w:color w:val="auto"/>
          <w:sz w:val="28"/>
          <w:szCs w:val="28"/>
        </w:rPr>
        <w:t>ответственность</w:t>
      </w:r>
      <w:r w:rsidR="00557165" w:rsidRPr="00737933">
        <w:rPr>
          <w:color w:val="auto"/>
          <w:sz w:val="28"/>
          <w:szCs w:val="28"/>
        </w:rPr>
        <w:t xml:space="preserve"> в соответствии с законодательством Российской Федерации.</w:t>
      </w:r>
    </w:p>
    <w:p w14:paraId="6699E38E" w14:textId="77777777" w:rsidR="00F5024C" w:rsidRPr="00737933" w:rsidRDefault="00F5024C" w:rsidP="00737933">
      <w:pPr>
        <w:pStyle w:val="Default"/>
        <w:spacing w:line="360" w:lineRule="auto"/>
        <w:ind w:firstLine="709"/>
        <w:jc w:val="both"/>
        <w:rPr>
          <w:color w:val="auto"/>
          <w:sz w:val="28"/>
          <w:szCs w:val="28"/>
        </w:rPr>
      </w:pPr>
    </w:p>
    <w:p w14:paraId="78014040" w14:textId="54A8DA98" w:rsidR="00F5024C" w:rsidRPr="00E074F9" w:rsidRDefault="00F5024C" w:rsidP="00E074F9">
      <w:pPr>
        <w:pStyle w:val="Default"/>
        <w:spacing w:line="276" w:lineRule="auto"/>
        <w:jc w:val="both"/>
        <w:rPr>
          <w:b/>
          <w:bCs/>
          <w:color w:val="auto"/>
          <w:sz w:val="28"/>
          <w:szCs w:val="28"/>
        </w:rPr>
      </w:pPr>
      <w:r w:rsidRPr="00737933">
        <w:rPr>
          <w:b/>
          <w:bCs/>
          <w:color w:val="auto"/>
          <w:sz w:val="28"/>
          <w:szCs w:val="28"/>
        </w:rPr>
        <w:t xml:space="preserve">1.5. Требования к порядку и формам контроля за соблюдением </w:t>
      </w:r>
      <w:r w:rsidR="00737933" w:rsidRPr="00737933">
        <w:rPr>
          <w:b/>
          <w:bCs/>
          <w:sz w:val="28"/>
          <w:szCs w:val="28"/>
        </w:rPr>
        <w:t>Учреждением</w:t>
      </w:r>
      <w:r w:rsidR="00F869E1" w:rsidRPr="00737933">
        <w:rPr>
          <w:b/>
          <w:bCs/>
          <w:sz w:val="28"/>
          <w:szCs w:val="28"/>
        </w:rPr>
        <w:t xml:space="preserve"> </w:t>
      </w:r>
      <w:r w:rsidRPr="00737933">
        <w:rPr>
          <w:b/>
          <w:bCs/>
          <w:color w:val="auto"/>
          <w:sz w:val="28"/>
          <w:szCs w:val="28"/>
        </w:rPr>
        <w:t>установленных запретов, ограничений и дозволений</w:t>
      </w:r>
    </w:p>
    <w:p w14:paraId="630ACFF5" w14:textId="5D4C9175"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1.5.1. Контроль за соблюдением установленных запретов, ограничений и дозволений </w:t>
      </w:r>
      <w:r w:rsidR="00737933" w:rsidRPr="00737933">
        <w:rPr>
          <w:color w:val="auto"/>
          <w:sz w:val="28"/>
          <w:szCs w:val="28"/>
        </w:rPr>
        <w:t>осуществляют руководители</w:t>
      </w:r>
      <w:r w:rsidR="00AB5F7C" w:rsidRPr="00737933">
        <w:rPr>
          <w:color w:val="auto"/>
          <w:sz w:val="28"/>
          <w:szCs w:val="28"/>
        </w:rPr>
        <w:t xml:space="preserve"> структурных подразделений </w:t>
      </w:r>
      <w:r w:rsidR="00737933" w:rsidRPr="00737933">
        <w:rPr>
          <w:sz w:val="28"/>
          <w:szCs w:val="28"/>
        </w:rPr>
        <w:t>Учреждени</w:t>
      </w:r>
      <w:r w:rsidR="00737933">
        <w:rPr>
          <w:sz w:val="28"/>
          <w:szCs w:val="28"/>
        </w:rPr>
        <w:t>я</w:t>
      </w:r>
      <w:r w:rsidRPr="00737933">
        <w:rPr>
          <w:color w:val="auto"/>
          <w:sz w:val="28"/>
          <w:szCs w:val="28"/>
        </w:rPr>
        <w:t xml:space="preserve">. </w:t>
      </w:r>
    </w:p>
    <w:p w14:paraId="30D8DBD2"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1.5.2. Формы контроля за соблюдением установленных запр</w:t>
      </w:r>
      <w:r w:rsidR="00BB758E" w:rsidRPr="00737933">
        <w:rPr>
          <w:color w:val="auto"/>
          <w:sz w:val="28"/>
          <w:szCs w:val="28"/>
        </w:rPr>
        <w:t>етов, ограничений и дозволений:</w:t>
      </w:r>
    </w:p>
    <w:p w14:paraId="0A75DDC3" w14:textId="46C4AC04" w:rsidR="00BB758E" w:rsidRPr="00737933" w:rsidRDefault="00BB758E" w:rsidP="00E074F9">
      <w:pPr>
        <w:pStyle w:val="Default"/>
        <w:spacing w:line="276" w:lineRule="auto"/>
        <w:ind w:firstLine="709"/>
        <w:jc w:val="both"/>
        <w:rPr>
          <w:color w:val="auto"/>
          <w:sz w:val="28"/>
          <w:szCs w:val="28"/>
        </w:rPr>
      </w:pPr>
      <w:r w:rsidRPr="00737933">
        <w:rPr>
          <w:color w:val="auto"/>
          <w:sz w:val="28"/>
          <w:szCs w:val="28"/>
        </w:rPr>
        <w:t xml:space="preserve">- </w:t>
      </w:r>
      <w:r w:rsidR="00737933" w:rsidRPr="00737933">
        <w:rPr>
          <w:color w:val="auto"/>
          <w:sz w:val="28"/>
          <w:szCs w:val="28"/>
        </w:rPr>
        <w:t>обращения и заявления</w:t>
      </w:r>
      <w:r w:rsidRPr="00737933">
        <w:rPr>
          <w:color w:val="auto"/>
          <w:sz w:val="28"/>
          <w:szCs w:val="28"/>
        </w:rPr>
        <w:t xml:space="preserve"> </w:t>
      </w:r>
      <w:r w:rsidR="00D946F8" w:rsidRPr="00737933">
        <w:rPr>
          <w:color w:val="auto"/>
          <w:sz w:val="28"/>
          <w:szCs w:val="28"/>
        </w:rPr>
        <w:t>должностных лиц</w:t>
      </w:r>
      <w:r w:rsidRPr="00737933">
        <w:rPr>
          <w:color w:val="auto"/>
          <w:sz w:val="28"/>
          <w:szCs w:val="28"/>
        </w:rPr>
        <w:t xml:space="preserve"> </w:t>
      </w:r>
      <w:r w:rsidR="00737933" w:rsidRPr="00737933">
        <w:rPr>
          <w:sz w:val="28"/>
          <w:szCs w:val="28"/>
        </w:rPr>
        <w:t>Учреждени</w:t>
      </w:r>
      <w:r w:rsidR="00737933">
        <w:rPr>
          <w:sz w:val="28"/>
          <w:szCs w:val="28"/>
        </w:rPr>
        <w:t xml:space="preserve">я </w:t>
      </w:r>
      <w:r w:rsidRPr="00737933">
        <w:rPr>
          <w:color w:val="auto"/>
          <w:sz w:val="28"/>
          <w:szCs w:val="28"/>
        </w:rPr>
        <w:t xml:space="preserve">в адрес </w:t>
      </w:r>
      <w:r w:rsidR="00D946F8" w:rsidRPr="00737933">
        <w:rPr>
          <w:color w:val="auto"/>
          <w:sz w:val="28"/>
          <w:szCs w:val="28"/>
        </w:rPr>
        <w:t xml:space="preserve">руководителя </w:t>
      </w:r>
      <w:r w:rsidR="00737933" w:rsidRPr="00737933">
        <w:rPr>
          <w:sz w:val="28"/>
          <w:szCs w:val="28"/>
        </w:rPr>
        <w:t>Учреждени</w:t>
      </w:r>
      <w:r w:rsidR="00737933">
        <w:rPr>
          <w:sz w:val="28"/>
          <w:szCs w:val="28"/>
        </w:rPr>
        <w:t>я</w:t>
      </w:r>
      <w:r w:rsidRPr="00737933">
        <w:rPr>
          <w:color w:val="auto"/>
          <w:sz w:val="28"/>
          <w:szCs w:val="28"/>
        </w:rPr>
        <w:t xml:space="preserve"> о фактах или попытках нарушения установленных запретов, </w:t>
      </w:r>
      <w:r w:rsidR="007E76C4" w:rsidRPr="00737933">
        <w:rPr>
          <w:color w:val="auto"/>
          <w:sz w:val="28"/>
          <w:szCs w:val="28"/>
        </w:rPr>
        <w:t>ограничений и</w:t>
      </w:r>
      <w:r w:rsidRPr="00737933">
        <w:rPr>
          <w:color w:val="auto"/>
          <w:sz w:val="28"/>
          <w:szCs w:val="28"/>
        </w:rPr>
        <w:t xml:space="preserve"> дозволений;</w:t>
      </w:r>
    </w:p>
    <w:p w14:paraId="75EA9262" w14:textId="6C27F6DD" w:rsidR="007E76C4" w:rsidRDefault="00BB758E" w:rsidP="00E074F9">
      <w:pPr>
        <w:pStyle w:val="Default"/>
        <w:spacing w:line="276" w:lineRule="auto"/>
        <w:ind w:firstLine="709"/>
        <w:jc w:val="both"/>
        <w:rPr>
          <w:color w:val="auto"/>
          <w:sz w:val="28"/>
          <w:szCs w:val="28"/>
        </w:rPr>
      </w:pPr>
      <w:r w:rsidRPr="00737933">
        <w:rPr>
          <w:color w:val="auto"/>
          <w:sz w:val="28"/>
          <w:szCs w:val="28"/>
        </w:rPr>
        <w:t xml:space="preserve">- обращения и заявления граждан, общественных объединений и средств массовой информации в орган ведомственного контроля о фактах или попытках нарушения установленных запретов, ограничений и дозволений в порядке, установленном Регламентом работы </w:t>
      </w:r>
      <w:r w:rsidR="00737933" w:rsidRPr="00737933">
        <w:rPr>
          <w:sz w:val="28"/>
          <w:szCs w:val="28"/>
        </w:rPr>
        <w:t>Учреждени</w:t>
      </w:r>
      <w:r w:rsidR="00737933">
        <w:rPr>
          <w:sz w:val="28"/>
          <w:szCs w:val="28"/>
        </w:rPr>
        <w:t>я</w:t>
      </w:r>
      <w:r w:rsidRPr="00737933">
        <w:rPr>
          <w:color w:val="auto"/>
          <w:sz w:val="28"/>
          <w:szCs w:val="28"/>
        </w:rPr>
        <w:t>,  Феде</w:t>
      </w:r>
      <w:r w:rsidR="00A839E2" w:rsidRPr="00737933">
        <w:rPr>
          <w:color w:val="auto"/>
          <w:sz w:val="28"/>
          <w:szCs w:val="28"/>
        </w:rPr>
        <w:t>ральными законами от 02.05.2006</w:t>
      </w:r>
      <w:r w:rsidR="0066528C" w:rsidRPr="00737933">
        <w:rPr>
          <w:color w:val="auto"/>
          <w:sz w:val="28"/>
          <w:szCs w:val="28"/>
        </w:rPr>
        <w:t xml:space="preserve"> </w:t>
      </w:r>
      <w:r w:rsidRPr="00737933">
        <w:rPr>
          <w:color w:val="auto"/>
          <w:sz w:val="28"/>
          <w:szCs w:val="28"/>
        </w:rPr>
        <w:t xml:space="preserve">№ 59-ФЗ «О порядке рассмотрения обращений граждан Российской Федерации» и от 05.04.2013 </w:t>
      </w:r>
      <w:r w:rsidR="00A839E2" w:rsidRPr="00737933">
        <w:rPr>
          <w:color w:val="auto"/>
          <w:sz w:val="28"/>
          <w:szCs w:val="28"/>
        </w:rPr>
        <w:t xml:space="preserve"> </w:t>
      </w:r>
      <w:r w:rsidRPr="00737933">
        <w:rPr>
          <w:color w:val="auto"/>
          <w:sz w:val="28"/>
          <w:szCs w:val="28"/>
        </w:rPr>
        <w:t>№ 44-ФЗ «О контрактной системе в сфере закупок товаров, работ, услуг для обеспечения государственных и муниципальных нужд».</w:t>
      </w:r>
    </w:p>
    <w:p w14:paraId="54366B41" w14:textId="77777777" w:rsidR="00E074F9" w:rsidRPr="00737933" w:rsidRDefault="00E074F9" w:rsidP="00E074F9">
      <w:pPr>
        <w:pStyle w:val="Default"/>
        <w:spacing w:line="360" w:lineRule="auto"/>
        <w:ind w:firstLine="709"/>
        <w:jc w:val="both"/>
        <w:rPr>
          <w:color w:val="auto"/>
          <w:sz w:val="28"/>
          <w:szCs w:val="28"/>
        </w:rPr>
      </w:pPr>
    </w:p>
    <w:p w14:paraId="4945D9C4" w14:textId="39FD0025" w:rsidR="00F5024C" w:rsidRPr="00E074F9" w:rsidRDefault="00F5024C" w:rsidP="00E074F9">
      <w:pPr>
        <w:pStyle w:val="Default"/>
        <w:spacing w:line="276" w:lineRule="auto"/>
        <w:jc w:val="both"/>
        <w:rPr>
          <w:b/>
          <w:bCs/>
          <w:color w:val="auto"/>
          <w:sz w:val="28"/>
          <w:szCs w:val="28"/>
        </w:rPr>
      </w:pPr>
      <w:r w:rsidRPr="00737933">
        <w:rPr>
          <w:b/>
          <w:bCs/>
          <w:color w:val="auto"/>
          <w:sz w:val="28"/>
          <w:szCs w:val="28"/>
        </w:rPr>
        <w:t>1.6. Порядок изменения установленных запретов, ограничений и дозволений</w:t>
      </w:r>
    </w:p>
    <w:p w14:paraId="17C00D85"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Изменение установленных запретов, ограничений и дозволений производится путем внесения изменений в настоящий антикоррупционный стандарт. </w:t>
      </w:r>
    </w:p>
    <w:p w14:paraId="3DD36E93" w14:textId="77777777" w:rsidR="00F5024C" w:rsidRPr="00737933" w:rsidRDefault="00F5024C" w:rsidP="00737933">
      <w:pPr>
        <w:pStyle w:val="Default"/>
        <w:spacing w:line="360" w:lineRule="auto"/>
        <w:ind w:firstLine="709"/>
        <w:jc w:val="both"/>
        <w:rPr>
          <w:color w:val="auto"/>
          <w:sz w:val="28"/>
          <w:szCs w:val="28"/>
        </w:rPr>
      </w:pPr>
    </w:p>
    <w:p w14:paraId="7345CD46" w14:textId="77777777" w:rsidR="00F5024C" w:rsidRPr="00737933" w:rsidRDefault="00F5024C" w:rsidP="00737933">
      <w:pPr>
        <w:pStyle w:val="Default"/>
        <w:spacing w:line="360" w:lineRule="auto"/>
        <w:jc w:val="center"/>
        <w:rPr>
          <w:b/>
          <w:bCs/>
          <w:color w:val="auto"/>
          <w:sz w:val="28"/>
          <w:szCs w:val="28"/>
        </w:rPr>
      </w:pPr>
      <w:r w:rsidRPr="00737933">
        <w:rPr>
          <w:b/>
          <w:bCs/>
          <w:color w:val="auto"/>
          <w:sz w:val="28"/>
          <w:szCs w:val="28"/>
        </w:rPr>
        <w:t>2. Специальная часть</w:t>
      </w:r>
    </w:p>
    <w:p w14:paraId="57E0E865" w14:textId="77777777" w:rsidR="00BB758E" w:rsidRPr="00E074F9" w:rsidRDefault="00BB758E" w:rsidP="00E074F9">
      <w:pPr>
        <w:pStyle w:val="Default"/>
        <w:spacing w:line="360" w:lineRule="auto"/>
        <w:rPr>
          <w:color w:val="auto"/>
          <w:sz w:val="16"/>
          <w:szCs w:val="16"/>
        </w:rPr>
      </w:pPr>
    </w:p>
    <w:p w14:paraId="6A404F2B" w14:textId="1B864521"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2.</w:t>
      </w:r>
      <w:r w:rsidR="00557165" w:rsidRPr="00737933">
        <w:rPr>
          <w:color w:val="auto"/>
          <w:sz w:val="28"/>
          <w:szCs w:val="28"/>
        </w:rPr>
        <w:t>1</w:t>
      </w:r>
      <w:r w:rsidRPr="00737933">
        <w:rPr>
          <w:color w:val="auto"/>
          <w:sz w:val="28"/>
          <w:szCs w:val="28"/>
        </w:rPr>
        <w:t xml:space="preserve">. Нормативное обеспечение исполнения полномочий </w:t>
      </w:r>
      <w:r w:rsidR="00737933" w:rsidRPr="00737933">
        <w:rPr>
          <w:sz w:val="28"/>
          <w:szCs w:val="28"/>
        </w:rPr>
        <w:t>Учреждени</w:t>
      </w:r>
      <w:r w:rsidR="00737933">
        <w:rPr>
          <w:sz w:val="28"/>
          <w:szCs w:val="28"/>
        </w:rPr>
        <w:t>я</w:t>
      </w:r>
      <w:r w:rsidR="00A839E2" w:rsidRPr="00737933">
        <w:rPr>
          <w:sz w:val="28"/>
          <w:szCs w:val="28"/>
        </w:rPr>
        <w:t xml:space="preserve"> </w:t>
      </w:r>
      <w:r w:rsidRPr="00737933">
        <w:rPr>
          <w:color w:val="auto"/>
          <w:sz w:val="28"/>
          <w:szCs w:val="28"/>
        </w:rPr>
        <w:t>в сфере осуществления закупок товаров, работ, услуг</w:t>
      </w:r>
      <w:r w:rsidR="00BB758E" w:rsidRPr="00737933">
        <w:rPr>
          <w:color w:val="auto"/>
          <w:sz w:val="28"/>
          <w:szCs w:val="28"/>
        </w:rPr>
        <w:t>:</w:t>
      </w:r>
    </w:p>
    <w:p w14:paraId="402A14B7" w14:textId="77777777" w:rsidR="00BB758E"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Гражданский кодекс Российской Федерации (часть вторая) от 26.01.1996 № 14-ФЗ; </w:t>
      </w:r>
    </w:p>
    <w:p w14:paraId="29698022"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Бюджетный кодекс Российской Федерации от 31.07.1998 № 145-ФЗ; </w:t>
      </w:r>
    </w:p>
    <w:p w14:paraId="4F654F0C" w14:textId="77777777" w:rsidR="00F5024C" w:rsidRPr="00737933" w:rsidRDefault="00F5024C" w:rsidP="00737933">
      <w:pPr>
        <w:pStyle w:val="Default"/>
        <w:spacing w:line="360" w:lineRule="auto"/>
        <w:ind w:firstLine="709"/>
        <w:jc w:val="both"/>
        <w:rPr>
          <w:color w:val="auto"/>
          <w:sz w:val="28"/>
          <w:szCs w:val="28"/>
        </w:rPr>
      </w:pPr>
      <w:r w:rsidRPr="00737933">
        <w:rPr>
          <w:color w:val="auto"/>
          <w:sz w:val="28"/>
          <w:szCs w:val="28"/>
        </w:rPr>
        <w:t xml:space="preserve">Кодекс Российской Федерации об административных правонарушениях от 30.12.2001 № 195-ФЗ; </w:t>
      </w:r>
    </w:p>
    <w:p w14:paraId="7C967020"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lastRenderedPageBreak/>
        <w:t xml:space="preserve">Трудовой кодекс Российской Федерации от 30.12.2001 № 197-ФЗ; </w:t>
      </w:r>
    </w:p>
    <w:p w14:paraId="325863A0"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Уголовный кодекс Российской Федерации от 13.06.1996 № 63-ФЗ; </w:t>
      </w:r>
    </w:p>
    <w:p w14:paraId="03F2CF77"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Федеральный закон от 02.05.2006 № 59-ФЗ «О порядке рассмотрения обращений граждан Российской Федерации»; </w:t>
      </w:r>
    </w:p>
    <w:p w14:paraId="150DAFA5"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Федеральный закон от 17.07.2009 № 172-ФЗ «Об антикоррупционной экспертизе нормативных правовых актов и проектов нормативных правовых актов»; </w:t>
      </w:r>
    </w:p>
    <w:p w14:paraId="4918153F"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Федеральный закон от 26.07.2006 № 135-ФЗ «О защите конкуренции»; </w:t>
      </w:r>
    </w:p>
    <w:p w14:paraId="3BF3F697"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Федеральный закон от 05.04.2013 № 44-ФЗ «О контрактной системе в сфере закупок товаров, работ, услуг для обеспечения государственных и муниципальных нужд»; </w:t>
      </w:r>
    </w:p>
    <w:p w14:paraId="1947DD7E"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Постановление Правительства Российской Федерации от 17.10.2013 </w:t>
      </w:r>
      <w:r w:rsidR="00BB758E" w:rsidRPr="00737933">
        <w:rPr>
          <w:color w:val="auto"/>
          <w:sz w:val="28"/>
          <w:szCs w:val="28"/>
        </w:rPr>
        <w:t xml:space="preserve">            </w:t>
      </w:r>
      <w:r w:rsidRPr="00737933">
        <w:rPr>
          <w:color w:val="auto"/>
          <w:sz w:val="28"/>
          <w:szCs w:val="28"/>
        </w:rPr>
        <w:t xml:space="preserve">№ 929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w:t>
      </w:r>
    </w:p>
    <w:p w14:paraId="7508EE0E"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Постановление Правительства Российской Федерации от </w:t>
      </w:r>
      <w:r w:rsidR="00DD07E1" w:rsidRPr="00737933">
        <w:rPr>
          <w:color w:val="auto"/>
          <w:sz w:val="28"/>
          <w:szCs w:val="28"/>
        </w:rPr>
        <w:t>30.09.2019</w:t>
      </w:r>
      <w:r w:rsidR="00BB758E" w:rsidRPr="00737933">
        <w:rPr>
          <w:color w:val="auto"/>
          <w:sz w:val="28"/>
          <w:szCs w:val="28"/>
        </w:rPr>
        <w:t xml:space="preserve">          </w:t>
      </w:r>
      <w:r w:rsidRPr="00737933">
        <w:rPr>
          <w:color w:val="auto"/>
          <w:sz w:val="28"/>
          <w:szCs w:val="28"/>
        </w:rPr>
        <w:t xml:space="preserve"> № </w:t>
      </w:r>
      <w:r w:rsidR="00DD07E1" w:rsidRPr="00737933">
        <w:rPr>
          <w:color w:val="auto"/>
          <w:sz w:val="28"/>
          <w:szCs w:val="28"/>
        </w:rPr>
        <w:t>1279</w:t>
      </w:r>
      <w:r w:rsidRPr="00737933">
        <w:rPr>
          <w:color w:val="auto"/>
          <w:sz w:val="28"/>
          <w:szCs w:val="28"/>
        </w:rPr>
        <w:t xml:space="preserve"> «</w:t>
      </w:r>
      <w:r w:rsidR="00DD07E1" w:rsidRPr="00737933">
        <w:rPr>
          <w:color w:val="auto"/>
          <w:sz w:val="28"/>
          <w:szCs w:val="28"/>
        </w:rPr>
        <w:t>О</w:t>
      </w:r>
      <w:r w:rsidR="00DD07E1" w:rsidRPr="00737933">
        <w:rPr>
          <w:sz w:val="28"/>
          <w:szCs w:val="28"/>
        </w:rPr>
        <w:t>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w:t>
      </w:r>
      <w:r w:rsidRPr="00737933">
        <w:rPr>
          <w:color w:val="auto"/>
          <w:sz w:val="28"/>
          <w:szCs w:val="28"/>
        </w:rPr>
        <w:t xml:space="preserve">»; </w:t>
      </w:r>
    </w:p>
    <w:p w14:paraId="72A193A2"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Постановление Правительства Российской Федерации от 25.11.2013 </w:t>
      </w:r>
      <w:r w:rsidR="00BB758E" w:rsidRPr="00737933">
        <w:rPr>
          <w:color w:val="auto"/>
          <w:sz w:val="28"/>
          <w:szCs w:val="28"/>
        </w:rPr>
        <w:t xml:space="preserve">           </w:t>
      </w:r>
      <w:r w:rsidRPr="00737933">
        <w:rPr>
          <w:color w:val="auto"/>
          <w:sz w:val="28"/>
          <w:szCs w:val="28"/>
        </w:rPr>
        <w:t xml:space="preserve">№ 1062 «О порядке ведения реестра недобросовестных поставщиков (подрядчиков, исполнителей)»; </w:t>
      </w:r>
    </w:p>
    <w:p w14:paraId="3BA99421"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Постановление Правительства Российской Федерации от 28.11.2013 </w:t>
      </w:r>
      <w:r w:rsidR="00BB758E" w:rsidRPr="00737933">
        <w:rPr>
          <w:color w:val="auto"/>
          <w:sz w:val="28"/>
          <w:szCs w:val="28"/>
        </w:rPr>
        <w:t xml:space="preserve">          </w:t>
      </w:r>
      <w:r w:rsidRPr="00737933">
        <w:rPr>
          <w:color w:val="auto"/>
          <w:sz w:val="28"/>
          <w:szCs w:val="28"/>
        </w:rPr>
        <w:t xml:space="preserve">№ 1084 «О порядке ведения реестра контрактов, заключенных заказчиками, и реестра контрактов, содержащего сведения, составляющие государственную тайну»; </w:t>
      </w:r>
    </w:p>
    <w:p w14:paraId="73A48D94"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Постановление Правительства Российской Федерации от 28.11.2013 </w:t>
      </w:r>
      <w:r w:rsidR="00BB758E" w:rsidRPr="00737933">
        <w:rPr>
          <w:color w:val="auto"/>
          <w:sz w:val="28"/>
          <w:szCs w:val="28"/>
        </w:rPr>
        <w:t xml:space="preserve">          </w:t>
      </w:r>
      <w:r w:rsidRPr="00737933">
        <w:rPr>
          <w:color w:val="auto"/>
          <w:sz w:val="28"/>
          <w:szCs w:val="28"/>
        </w:rPr>
        <w:t xml:space="preserve">№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w:t>
      </w:r>
    </w:p>
    <w:p w14:paraId="0AD84D92"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Постановление Правительства Российской Федерации от 28.11.2013 </w:t>
      </w:r>
      <w:r w:rsidR="00BB758E" w:rsidRPr="00737933">
        <w:rPr>
          <w:color w:val="auto"/>
          <w:sz w:val="28"/>
          <w:szCs w:val="28"/>
        </w:rPr>
        <w:t xml:space="preserve">            </w:t>
      </w:r>
      <w:r w:rsidRPr="00737933">
        <w:rPr>
          <w:color w:val="auto"/>
          <w:sz w:val="28"/>
          <w:szCs w:val="28"/>
        </w:rPr>
        <w:t xml:space="preserve">№ 1090 «Об утверждении методики сокращения количества товаров, объемов работ или услуг при уменьшении цены контракта»; </w:t>
      </w:r>
    </w:p>
    <w:p w14:paraId="2724959C" w14:textId="77777777" w:rsidR="00E918FD" w:rsidRPr="00737933" w:rsidRDefault="00E918FD" w:rsidP="00E074F9">
      <w:pPr>
        <w:pStyle w:val="Default"/>
        <w:spacing w:line="276" w:lineRule="auto"/>
        <w:ind w:firstLine="709"/>
        <w:jc w:val="both"/>
        <w:rPr>
          <w:color w:val="auto"/>
          <w:sz w:val="28"/>
          <w:szCs w:val="28"/>
        </w:rPr>
      </w:pPr>
      <w:r w:rsidRPr="00737933">
        <w:rPr>
          <w:color w:val="auto"/>
          <w:sz w:val="28"/>
          <w:szCs w:val="28"/>
        </w:rPr>
        <w:lastRenderedPageBreak/>
        <w:t>Постановление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r w:rsidR="001B0D14" w:rsidRPr="00737933">
        <w:rPr>
          <w:color w:val="auto"/>
          <w:sz w:val="28"/>
          <w:szCs w:val="28"/>
        </w:rPr>
        <w:t>»;</w:t>
      </w:r>
    </w:p>
    <w:p w14:paraId="418C44A8"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Постановление Правительства Российской Федерации от 13.01.2014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w:t>
      </w:r>
    </w:p>
    <w:p w14:paraId="3D32C9B5"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Постановление Правительства Российской Федерации от 04.02.2015 </w:t>
      </w:r>
      <w:r w:rsidR="00BB758E" w:rsidRPr="00737933">
        <w:rPr>
          <w:color w:val="auto"/>
          <w:sz w:val="28"/>
          <w:szCs w:val="28"/>
        </w:rPr>
        <w:t xml:space="preserve">        </w:t>
      </w:r>
      <w:r w:rsidRPr="00737933">
        <w:rPr>
          <w:color w:val="auto"/>
          <w:sz w:val="28"/>
          <w:szCs w:val="28"/>
        </w:rPr>
        <w:t xml:space="preserve">№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w:t>
      </w:r>
    </w:p>
    <w:p w14:paraId="6070F513" w14:textId="77777777" w:rsidR="00D5445B" w:rsidRPr="00737933" w:rsidRDefault="005D0339" w:rsidP="00E074F9">
      <w:pPr>
        <w:pStyle w:val="Default"/>
        <w:spacing w:line="276" w:lineRule="auto"/>
        <w:ind w:firstLine="709"/>
        <w:jc w:val="both"/>
        <w:rPr>
          <w:color w:val="auto"/>
          <w:sz w:val="28"/>
          <w:szCs w:val="28"/>
        </w:rPr>
      </w:pPr>
      <w:r w:rsidRPr="00737933">
        <w:rPr>
          <w:color w:val="auto"/>
          <w:sz w:val="28"/>
          <w:szCs w:val="28"/>
        </w:rPr>
        <w:t>Распоряжение Правительства Российской Федерации от 21.03.2016           № 471-р «О перечне товаров, работ, услуг, в случае осуществления закупок которых заказчик обязан проводить аукцион в электронной форме (электронный аукцион)»</w:t>
      </w:r>
      <w:r w:rsidR="00F5024C" w:rsidRPr="00737933">
        <w:rPr>
          <w:color w:val="auto"/>
          <w:sz w:val="28"/>
          <w:szCs w:val="28"/>
        </w:rPr>
        <w:t>;</w:t>
      </w:r>
    </w:p>
    <w:p w14:paraId="6876CF50" w14:textId="77777777" w:rsidR="00F5024C" w:rsidRPr="00737933" w:rsidRDefault="00F5024C" w:rsidP="00E074F9">
      <w:pPr>
        <w:pStyle w:val="Default"/>
        <w:spacing w:line="276" w:lineRule="auto"/>
        <w:ind w:firstLine="709"/>
        <w:jc w:val="both"/>
        <w:rPr>
          <w:color w:val="auto"/>
          <w:sz w:val="28"/>
          <w:szCs w:val="28"/>
        </w:rPr>
      </w:pPr>
      <w:r w:rsidRPr="00737933">
        <w:rPr>
          <w:color w:val="auto"/>
          <w:sz w:val="28"/>
          <w:szCs w:val="28"/>
        </w:rPr>
        <w:t xml:space="preserve"> Приказ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p w14:paraId="30FC221B" w14:textId="77777777" w:rsidR="00B47677" w:rsidRPr="00737933" w:rsidRDefault="00B406B3" w:rsidP="00E074F9">
      <w:pPr>
        <w:pStyle w:val="Default"/>
        <w:spacing w:line="276" w:lineRule="auto"/>
        <w:ind w:firstLine="709"/>
        <w:jc w:val="both"/>
        <w:rPr>
          <w:color w:val="auto"/>
          <w:sz w:val="28"/>
          <w:szCs w:val="28"/>
        </w:rPr>
      </w:pPr>
      <w:r w:rsidRPr="00737933">
        <w:rPr>
          <w:sz w:val="28"/>
          <w:szCs w:val="28"/>
        </w:rPr>
        <w:t>Постановление Правительства Российской Федерации от 11.12.2019 № 1635 «Об утверждении правил проведения обязательного общественного обсуждения закупок товаров, работ, услуг для обеспечения государственных и муниципальных нужд»;</w:t>
      </w:r>
      <w:r w:rsidR="00B47677" w:rsidRPr="00737933">
        <w:rPr>
          <w:color w:val="auto"/>
          <w:sz w:val="28"/>
          <w:szCs w:val="28"/>
        </w:rPr>
        <w:t xml:space="preserve"> </w:t>
      </w:r>
    </w:p>
    <w:p w14:paraId="683878ED" w14:textId="77777777" w:rsidR="00BB758E" w:rsidRPr="00737933" w:rsidRDefault="00F5024C" w:rsidP="00E074F9">
      <w:pPr>
        <w:pStyle w:val="Default"/>
        <w:spacing w:line="276" w:lineRule="auto"/>
        <w:ind w:firstLine="709"/>
        <w:jc w:val="both"/>
        <w:rPr>
          <w:color w:val="auto"/>
          <w:sz w:val="28"/>
          <w:szCs w:val="28"/>
        </w:rPr>
      </w:pPr>
      <w:r w:rsidRPr="00737933">
        <w:rPr>
          <w:color w:val="auto"/>
          <w:sz w:val="28"/>
          <w:szCs w:val="28"/>
        </w:rPr>
        <w:t>Областной закон Ростовской области от 12.05.2009 № 218-ЗС «О противодействии к</w:t>
      </w:r>
      <w:r w:rsidR="00BB758E" w:rsidRPr="00737933">
        <w:rPr>
          <w:color w:val="auto"/>
          <w:sz w:val="28"/>
          <w:szCs w:val="28"/>
        </w:rPr>
        <w:t>оррупции в Ростовской области»;</w:t>
      </w:r>
    </w:p>
    <w:p w14:paraId="5984169B" w14:textId="77777777" w:rsidR="00F5024C" w:rsidRPr="00737933" w:rsidRDefault="00F5024C" w:rsidP="00E074F9">
      <w:pPr>
        <w:pStyle w:val="Default"/>
        <w:spacing w:line="276" w:lineRule="auto"/>
        <w:rPr>
          <w:color w:val="auto"/>
          <w:sz w:val="28"/>
          <w:szCs w:val="28"/>
        </w:rPr>
      </w:pPr>
    </w:p>
    <w:p w14:paraId="08FF2EA5" w14:textId="7DCCE4A2" w:rsidR="00F5024C" w:rsidRPr="00737933" w:rsidRDefault="00F321F5" w:rsidP="002C36A4">
      <w:pPr>
        <w:pStyle w:val="Default"/>
        <w:spacing w:line="276" w:lineRule="auto"/>
        <w:jc w:val="both"/>
        <w:rPr>
          <w:b/>
          <w:bCs/>
          <w:color w:val="auto"/>
          <w:sz w:val="28"/>
          <w:szCs w:val="28"/>
        </w:rPr>
      </w:pPr>
      <w:r w:rsidRPr="00737933">
        <w:rPr>
          <w:b/>
          <w:bCs/>
          <w:color w:val="auto"/>
          <w:sz w:val="28"/>
          <w:szCs w:val="28"/>
        </w:rPr>
        <w:lastRenderedPageBreak/>
        <w:t xml:space="preserve">2.2. </w:t>
      </w:r>
      <w:r w:rsidR="00F5024C" w:rsidRPr="00737933">
        <w:rPr>
          <w:b/>
          <w:bCs/>
          <w:color w:val="auto"/>
          <w:sz w:val="28"/>
          <w:szCs w:val="28"/>
        </w:rPr>
        <w:t>В целях предупреждения коррупции при осуществлении закупок товаров, работ, услуг устанавливаются следующие:</w:t>
      </w:r>
    </w:p>
    <w:p w14:paraId="4CF27484" w14:textId="5E35444E" w:rsidR="00B406B3" w:rsidRPr="00737933" w:rsidRDefault="00F5024C" w:rsidP="00737933">
      <w:pPr>
        <w:pStyle w:val="Default"/>
        <w:spacing w:line="360" w:lineRule="auto"/>
        <w:ind w:firstLine="709"/>
        <w:rPr>
          <w:b/>
          <w:bCs/>
          <w:color w:val="auto"/>
          <w:sz w:val="28"/>
          <w:szCs w:val="28"/>
        </w:rPr>
      </w:pPr>
      <w:r w:rsidRPr="00737933">
        <w:rPr>
          <w:b/>
          <w:bCs/>
          <w:color w:val="auto"/>
          <w:sz w:val="28"/>
          <w:szCs w:val="28"/>
        </w:rPr>
        <w:t xml:space="preserve">Запреты: </w:t>
      </w:r>
    </w:p>
    <w:p w14:paraId="0C6CD767" w14:textId="02BF411E"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на совершение </w:t>
      </w:r>
      <w:r w:rsidR="00737933" w:rsidRPr="00737933">
        <w:rPr>
          <w:color w:val="auto"/>
          <w:sz w:val="28"/>
          <w:szCs w:val="28"/>
        </w:rPr>
        <w:t>Учреждени</w:t>
      </w:r>
      <w:r w:rsidR="00737933">
        <w:rPr>
          <w:color w:val="auto"/>
          <w:sz w:val="28"/>
          <w:szCs w:val="28"/>
        </w:rPr>
        <w:t>ем</w:t>
      </w:r>
      <w:r w:rsidRPr="00737933">
        <w:rPr>
          <w:color w:val="auto"/>
          <w:sz w:val="28"/>
          <w:szCs w:val="28"/>
        </w:rPr>
        <w:t xml:space="preserve">, должностными лицами, комиссиями по осуществлению закупок, членами таких комиссий, участниками закупок любых действий, которые </w:t>
      </w:r>
      <w:r w:rsidR="00711C12" w:rsidRPr="00737933">
        <w:rPr>
          <w:color w:val="auto"/>
          <w:sz w:val="28"/>
          <w:szCs w:val="28"/>
        </w:rPr>
        <w:t>п</w:t>
      </w:r>
      <w:r w:rsidRPr="00737933">
        <w:rPr>
          <w:color w:val="auto"/>
          <w:sz w:val="28"/>
          <w:szCs w:val="28"/>
        </w:rPr>
        <w:t>ротивореча</w:t>
      </w:r>
      <w:r w:rsidR="00737933">
        <w:rPr>
          <w:color w:val="auto"/>
          <w:sz w:val="28"/>
          <w:szCs w:val="28"/>
        </w:rPr>
        <w:t>т</w:t>
      </w:r>
      <w:r w:rsidRPr="00737933">
        <w:rPr>
          <w:color w:val="auto"/>
          <w:sz w:val="28"/>
          <w:szCs w:val="28"/>
        </w:rPr>
        <w:t xml:space="preserve"> требованиям законодательства о контрактной системе, в том числе приводят к недопущению, ограничению или устранению конкуренции, в частности к необоснованному ограничению числа участников закупок; </w:t>
      </w:r>
    </w:p>
    <w:p w14:paraId="46905007"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на участие в работе комиссии по осуществлению закупок физических лиц,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737933">
        <w:rPr>
          <w:color w:val="auto"/>
          <w:sz w:val="28"/>
          <w:szCs w:val="28"/>
        </w:rPr>
        <w:t>предквалификационного</w:t>
      </w:r>
      <w:proofErr w:type="spellEnd"/>
      <w:r w:rsidRPr="00737933">
        <w:rPr>
          <w:color w:val="auto"/>
          <w:sz w:val="28"/>
          <w:szCs w:val="28"/>
        </w:rPr>
        <w:t xml:space="preserve"> отбора, оценки соответствия участников конкурса дополнительным требованиям, либо физических лиц, лично заинтересованных в результатах определения поставщиков (подрядчиков, исполнителей), в том числе физических лиц, подавших заявки на участие в таком определении или состоящих в штате организаций, подавших данные заявки, либо физических лиц,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физических лиц, состоящих в браке с руководителем участника закупки, либо являющихся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осуществляющих контроль в сфере закупок должностных лиц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 </w:t>
      </w:r>
    </w:p>
    <w:p w14:paraId="295AEC91"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на немотивированное отклонение заявок на участие в соответствующих процедурах закупок или принятие решения о внесении изменений либо об </w:t>
      </w:r>
      <w:r w:rsidRPr="00737933">
        <w:rPr>
          <w:color w:val="auto"/>
          <w:sz w:val="28"/>
          <w:szCs w:val="28"/>
        </w:rPr>
        <w:lastRenderedPageBreak/>
        <w:t xml:space="preserve">отказе от проведения таких процедур в сроки, не предусмотренные действующим законодательством; </w:t>
      </w:r>
    </w:p>
    <w:p w14:paraId="20325038"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на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осуществления закупок, а также для доступа средств массовой информации, заинтересованных организаций и граждан к информации, возникающей в процессе проведения процедур закупок для обеспечения </w:t>
      </w:r>
      <w:r w:rsidR="001E3D3F" w:rsidRPr="00737933">
        <w:rPr>
          <w:color w:val="auto"/>
          <w:sz w:val="28"/>
          <w:szCs w:val="28"/>
        </w:rPr>
        <w:t>государственных</w:t>
      </w:r>
      <w:r w:rsidRPr="00737933">
        <w:rPr>
          <w:color w:val="auto"/>
          <w:sz w:val="28"/>
          <w:szCs w:val="28"/>
        </w:rPr>
        <w:t xml:space="preserve"> нужд; </w:t>
      </w:r>
    </w:p>
    <w:p w14:paraId="453C2A24"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на выставление любых не предусмотренных действующим законодательством требований по установлению подлинности документов, представляемых участниками закупок, в том числе подтверждающих квалификацию; </w:t>
      </w:r>
    </w:p>
    <w:p w14:paraId="302990F4"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на ограничение доступа к участию в закупках, не предусмотренное федеральными законами или иными нормативными правовыми актами; </w:t>
      </w:r>
    </w:p>
    <w:p w14:paraId="3FC9C8FD" w14:textId="574E4CCE" w:rsidR="00D51BD0" w:rsidRDefault="00F5024C" w:rsidP="002C36A4">
      <w:pPr>
        <w:pStyle w:val="Default"/>
        <w:spacing w:line="276" w:lineRule="auto"/>
        <w:ind w:firstLine="709"/>
        <w:jc w:val="both"/>
        <w:rPr>
          <w:color w:val="auto"/>
          <w:sz w:val="28"/>
          <w:szCs w:val="28"/>
        </w:rPr>
      </w:pPr>
      <w:r w:rsidRPr="00737933">
        <w:rPr>
          <w:color w:val="auto"/>
          <w:sz w:val="28"/>
          <w:szCs w:val="28"/>
        </w:rPr>
        <w:t xml:space="preserve">иные запреты, предусмотренные действующим законодательством. </w:t>
      </w:r>
    </w:p>
    <w:p w14:paraId="71E55007" w14:textId="77777777" w:rsidR="00D03FAB" w:rsidRPr="00737933" w:rsidRDefault="00D03FAB" w:rsidP="002C36A4">
      <w:pPr>
        <w:pStyle w:val="Default"/>
        <w:spacing w:line="276" w:lineRule="auto"/>
        <w:ind w:firstLine="709"/>
        <w:jc w:val="both"/>
        <w:rPr>
          <w:color w:val="auto"/>
          <w:sz w:val="28"/>
          <w:szCs w:val="28"/>
        </w:rPr>
      </w:pPr>
    </w:p>
    <w:p w14:paraId="3B306395" w14:textId="77777777" w:rsidR="00F5024C" w:rsidRPr="00737933" w:rsidRDefault="00F5024C" w:rsidP="00737933">
      <w:pPr>
        <w:pStyle w:val="Default"/>
        <w:spacing w:line="360" w:lineRule="auto"/>
        <w:ind w:firstLine="709"/>
        <w:jc w:val="both"/>
        <w:rPr>
          <w:b/>
          <w:bCs/>
          <w:color w:val="auto"/>
          <w:sz w:val="28"/>
          <w:szCs w:val="28"/>
        </w:rPr>
      </w:pPr>
      <w:r w:rsidRPr="00737933">
        <w:rPr>
          <w:b/>
          <w:bCs/>
          <w:color w:val="auto"/>
          <w:sz w:val="28"/>
          <w:szCs w:val="28"/>
        </w:rPr>
        <w:t xml:space="preserve">Ограничения: </w:t>
      </w:r>
    </w:p>
    <w:p w14:paraId="4A692485"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на осуществление закупок без использования конкурентных способов определения поставщиков (подрядчиков, исполнителей); </w:t>
      </w:r>
    </w:p>
    <w:p w14:paraId="3EAAD08B"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на введение квалификационных требований, предъявляемых к участникам закупок, не предусмотренных действующим законодательством; </w:t>
      </w:r>
    </w:p>
    <w:p w14:paraId="3A0F3040"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на участие в закупках лиц, находящихся в реестре недобросовестных поставщиков; </w:t>
      </w:r>
    </w:p>
    <w:p w14:paraId="73BAD339"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конкуренции между участниками закупок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объектом закупки; </w:t>
      </w:r>
    </w:p>
    <w:p w14:paraId="614638F3"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иные ограничения, предусмотренные действующим законодательством. </w:t>
      </w:r>
    </w:p>
    <w:p w14:paraId="5E03BD3C" w14:textId="77777777" w:rsidR="00D51BD0" w:rsidRPr="00737933" w:rsidRDefault="00D51BD0" w:rsidP="00737933">
      <w:pPr>
        <w:pStyle w:val="Default"/>
        <w:spacing w:line="360" w:lineRule="auto"/>
        <w:ind w:firstLine="709"/>
        <w:jc w:val="both"/>
        <w:rPr>
          <w:color w:val="auto"/>
          <w:sz w:val="28"/>
          <w:szCs w:val="28"/>
        </w:rPr>
      </w:pPr>
    </w:p>
    <w:p w14:paraId="507F8368" w14:textId="77777777" w:rsidR="00F5024C" w:rsidRPr="00D03FAB" w:rsidRDefault="00F5024C" w:rsidP="00737933">
      <w:pPr>
        <w:pStyle w:val="Default"/>
        <w:spacing w:line="360" w:lineRule="auto"/>
        <w:ind w:firstLine="709"/>
        <w:jc w:val="both"/>
        <w:rPr>
          <w:b/>
          <w:bCs/>
          <w:color w:val="auto"/>
          <w:sz w:val="28"/>
          <w:szCs w:val="28"/>
        </w:rPr>
      </w:pPr>
      <w:r w:rsidRPr="00D03FAB">
        <w:rPr>
          <w:b/>
          <w:bCs/>
          <w:color w:val="auto"/>
          <w:sz w:val="28"/>
          <w:szCs w:val="28"/>
        </w:rPr>
        <w:t xml:space="preserve">Дозволения: </w:t>
      </w:r>
    </w:p>
    <w:p w14:paraId="46E11A1A"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на установление порядка планирования закупок, определения поставщика (подрядчика, исполнителя), исполнения и контроля за исполнением закупки в соответствии с федеральными законами и иными нормативными правовыми актами Российской Федерации; </w:t>
      </w:r>
    </w:p>
    <w:p w14:paraId="44B331CF"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на использование законодательно установленных предельных величин значимости критериев оценки заявок, окончательных предложений </w:t>
      </w:r>
      <w:r w:rsidRPr="00737933">
        <w:rPr>
          <w:color w:val="auto"/>
          <w:sz w:val="28"/>
          <w:szCs w:val="28"/>
        </w:rPr>
        <w:lastRenderedPageBreak/>
        <w:t xml:space="preserve">участников закупки товаров, работ, услуг для обеспечения </w:t>
      </w:r>
      <w:r w:rsidR="00711C12" w:rsidRPr="00737933">
        <w:rPr>
          <w:color w:val="auto"/>
          <w:sz w:val="28"/>
          <w:szCs w:val="28"/>
        </w:rPr>
        <w:t>государственных</w:t>
      </w:r>
      <w:r w:rsidRPr="00737933">
        <w:rPr>
          <w:color w:val="auto"/>
          <w:sz w:val="28"/>
          <w:szCs w:val="28"/>
        </w:rPr>
        <w:t xml:space="preserve"> нужд; </w:t>
      </w:r>
    </w:p>
    <w:p w14:paraId="298AAE4A"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на принятие решения о способе определения поставщика (подрядчика, исполнителя); </w:t>
      </w:r>
    </w:p>
    <w:p w14:paraId="484D096D"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на проведение экспертизы результатов, предусмотренных контрактом, своими силами или с привлечением экспертов, экспертных организаций на основании контрактов, заключенных в соответствии с законодательством о контрактной системе; </w:t>
      </w:r>
    </w:p>
    <w:p w14:paraId="4E6F6B72"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на обращение </w:t>
      </w:r>
      <w:r w:rsidR="001E3D3F" w:rsidRPr="00737933">
        <w:rPr>
          <w:color w:val="auto"/>
          <w:sz w:val="28"/>
          <w:szCs w:val="28"/>
        </w:rPr>
        <w:t>государственного</w:t>
      </w:r>
      <w:r w:rsidRPr="00737933">
        <w:rPr>
          <w:color w:val="auto"/>
          <w:sz w:val="28"/>
          <w:szCs w:val="28"/>
        </w:rPr>
        <w:t xml:space="preserve"> заказчика, заказчика в суд в случае, если победитель конкурса, электронного аукциона, запроса котировок, закрытого аукциона признан уклонившимся от заключения контракта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электронном аукционе, запросе котировок, закрытом аукционе; </w:t>
      </w:r>
    </w:p>
    <w:p w14:paraId="2379CDE1"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на заключение контракта с участником электронного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только в случае, если победитель электронного аукциона признан уклонившимся от заключения контракта; </w:t>
      </w:r>
    </w:p>
    <w:p w14:paraId="12DC05EF"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на определение обязательств по контракту, которые должны быть обеспечены; </w:t>
      </w:r>
    </w:p>
    <w:p w14:paraId="1DDC6975"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 xml:space="preserve">на исключение из перечня поставщиков участника закупки в случае установления недостоверности информации, содержащейся в представленных участником предварительного отбора документах; </w:t>
      </w:r>
    </w:p>
    <w:p w14:paraId="2BC679DB" w14:textId="77777777" w:rsidR="00F5024C" w:rsidRPr="00737933" w:rsidRDefault="00F5024C" w:rsidP="002C36A4">
      <w:pPr>
        <w:pStyle w:val="Default"/>
        <w:spacing w:line="276" w:lineRule="auto"/>
        <w:ind w:firstLine="709"/>
        <w:jc w:val="both"/>
        <w:rPr>
          <w:color w:val="auto"/>
          <w:sz w:val="28"/>
          <w:szCs w:val="28"/>
        </w:rPr>
      </w:pPr>
      <w:r w:rsidRPr="00737933">
        <w:rPr>
          <w:color w:val="auto"/>
          <w:sz w:val="28"/>
          <w:szCs w:val="28"/>
        </w:rPr>
        <w:t>на заключение энергосервисных</w:t>
      </w:r>
      <w:bookmarkStart w:id="1" w:name="_GoBack"/>
      <w:bookmarkEnd w:id="1"/>
      <w:r w:rsidRPr="00737933">
        <w:rPr>
          <w:color w:val="auto"/>
          <w:sz w:val="28"/>
          <w:szCs w:val="28"/>
        </w:rPr>
        <w:t xml:space="preserve"> контрактов,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w:t>
      </w:r>
    </w:p>
    <w:p w14:paraId="783DA3EB" w14:textId="77777777" w:rsidR="006C38A8" w:rsidRPr="00737933" w:rsidRDefault="00F5024C" w:rsidP="002C36A4">
      <w:pPr>
        <w:pStyle w:val="Default"/>
        <w:spacing w:line="276" w:lineRule="auto"/>
        <w:ind w:firstLine="709"/>
        <w:jc w:val="both"/>
        <w:rPr>
          <w:color w:val="auto"/>
          <w:sz w:val="28"/>
          <w:szCs w:val="28"/>
        </w:rPr>
      </w:pPr>
      <w:r w:rsidRPr="00737933">
        <w:rPr>
          <w:color w:val="auto"/>
          <w:sz w:val="28"/>
          <w:szCs w:val="28"/>
        </w:rPr>
        <w:t>иные дозволения, предусмотренные действующим законодательством Российской Федерации.</w:t>
      </w:r>
    </w:p>
    <w:sectPr w:rsidR="006C38A8" w:rsidRPr="00737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094C3"/>
    <w:multiLevelType w:val="hybridMultilevel"/>
    <w:tmpl w:val="1C70F4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10527FF"/>
    <w:multiLevelType w:val="multilevel"/>
    <w:tmpl w:val="2BB086D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6F8"/>
    <w:rsid w:val="0000365F"/>
    <w:rsid w:val="0000455D"/>
    <w:rsid w:val="00006EAC"/>
    <w:rsid w:val="00011645"/>
    <w:rsid w:val="0001209E"/>
    <w:rsid w:val="00013585"/>
    <w:rsid w:val="00030291"/>
    <w:rsid w:val="0003790D"/>
    <w:rsid w:val="00040A8C"/>
    <w:rsid w:val="000479D3"/>
    <w:rsid w:val="00065B91"/>
    <w:rsid w:val="00066F92"/>
    <w:rsid w:val="00071732"/>
    <w:rsid w:val="000727CD"/>
    <w:rsid w:val="00076DE9"/>
    <w:rsid w:val="00080868"/>
    <w:rsid w:val="00085C7D"/>
    <w:rsid w:val="000932BA"/>
    <w:rsid w:val="000A23C4"/>
    <w:rsid w:val="000B40F2"/>
    <w:rsid w:val="000B7A9B"/>
    <w:rsid w:val="000C5B1F"/>
    <w:rsid w:val="000D2F66"/>
    <w:rsid w:val="000D7EC6"/>
    <w:rsid w:val="000E1941"/>
    <w:rsid w:val="000E72F6"/>
    <w:rsid w:val="000F386D"/>
    <w:rsid w:val="000F64E6"/>
    <w:rsid w:val="0012353A"/>
    <w:rsid w:val="00124526"/>
    <w:rsid w:val="00132252"/>
    <w:rsid w:val="00151FBC"/>
    <w:rsid w:val="00162AAB"/>
    <w:rsid w:val="00164EA9"/>
    <w:rsid w:val="00173AA0"/>
    <w:rsid w:val="00181D7C"/>
    <w:rsid w:val="00187E13"/>
    <w:rsid w:val="00197116"/>
    <w:rsid w:val="001A09AA"/>
    <w:rsid w:val="001A670F"/>
    <w:rsid w:val="001B0D14"/>
    <w:rsid w:val="001B2708"/>
    <w:rsid w:val="001B2F2E"/>
    <w:rsid w:val="001C4E4B"/>
    <w:rsid w:val="001C534C"/>
    <w:rsid w:val="001D43B7"/>
    <w:rsid w:val="001E3D3F"/>
    <w:rsid w:val="001E6679"/>
    <w:rsid w:val="001F1462"/>
    <w:rsid w:val="001F597C"/>
    <w:rsid w:val="002001CD"/>
    <w:rsid w:val="00203229"/>
    <w:rsid w:val="00213A83"/>
    <w:rsid w:val="00230324"/>
    <w:rsid w:val="00237D56"/>
    <w:rsid w:val="00240325"/>
    <w:rsid w:val="0024308A"/>
    <w:rsid w:val="0024680C"/>
    <w:rsid w:val="00250966"/>
    <w:rsid w:val="0026009C"/>
    <w:rsid w:val="00262549"/>
    <w:rsid w:val="00266414"/>
    <w:rsid w:val="0027599B"/>
    <w:rsid w:val="00276310"/>
    <w:rsid w:val="00287C21"/>
    <w:rsid w:val="002A712B"/>
    <w:rsid w:val="002B270B"/>
    <w:rsid w:val="002C0A35"/>
    <w:rsid w:val="002C36A4"/>
    <w:rsid w:val="002C6553"/>
    <w:rsid w:val="002D1891"/>
    <w:rsid w:val="002E5655"/>
    <w:rsid w:val="002E7C79"/>
    <w:rsid w:val="002F2A91"/>
    <w:rsid w:val="002F2DF7"/>
    <w:rsid w:val="00301A92"/>
    <w:rsid w:val="00306B47"/>
    <w:rsid w:val="003112A5"/>
    <w:rsid w:val="003227AD"/>
    <w:rsid w:val="00324E1C"/>
    <w:rsid w:val="003338D8"/>
    <w:rsid w:val="0033418D"/>
    <w:rsid w:val="00337FC2"/>
    <w:rsid w:val="00345FE3"/>
    <w:rsid w:val="003637B9"/>
    <w:rsid w:val="003709B8"/>
    <w:rsid w:val="0037302D"/>
    <w:rsid w:val="00375FED"/>
    <w:rsid w:val="00392B5B"/>
    <w:rsid w:val="003944C5"/>
    <w:rsid w:val="003A3901"/>
    <w:rsid w:val="003A4CA3"/>
    <w:rsid w:val="003A5036"/>
    <w:rsid w:val="003A78DC"/>
    <w:rsid w:val="003B3465"/>
    <w:rsid w:val="003B36BD"/>
    <w:rsid w:val="003C1540"/>
    <w:rsid w:val="003C6267"/>
    <w:rsid w:val="003E1711"/>
    <w:rsid w:val="003F695D"/>
    <w:rsid w:val="0040240A"/>
    <w:rsid w:val="004049F8"/>
    <w:rsid w:val="004057F6"/>
    <w:rsid w:val="00406234"/>
    <w:rsid w:val="00406FA1"/>
    <w:rsid w:val="00407446"/>
    <w:rsid w:val="00420A6F"/>
    <w:rsid w:val="0042423D"/>
    <w:rsid w:val="004300E5"/>
    <w:rsid w:val="0043649B"/>
    <w:rsid w:val="00436C91"/>
    <w:rsid w:val="004374AE"/>
    <w:rsid w:val="00441461"/>
    <w:rsid w:val="00457BFD"/>
    <w:rsid w:val="00460475"/>
    <w:rsid w:val="00475CCD"/>
    <w:rsid w:val="00481796"/>
    <w:rsid w:val="004A0A75"/>
    <w:rsid w:val="004C4B77"/>
    <w:rsid w:val="004C61A8"/>
    <w:rsid w:val="004C68F1"/>
    <w:rsid w:val="004D325E"/>
    <w:rsid w:val="004D50C6"/>
    <w:rsid w:val="004D55C5"/>
    <w:rsid w:val="004E2777"/>
    <w:rsid w:val="004E78C5"/>
    <w:rsid w:val="004F053C"/>
    <w:rsid w:val="004F477C"/>
    <w:rsid w:val="004F4DCD"/>
    <w:rsid w:val="00500D87"/>
    <w:rsid w:val="005277C9"/>
    <w:rsid w:val="005308C0"/>
    <w:rsid w:val="00532064"/>
    <w:rsid w:val="005331A5"/>
    <w:rsid w:val="0053505D"/>
    <w:rsid w:val="00535BAD"/>
    <w:rsid w:val="00536FFD"/>
    <w:rsid w:val="0055553B"/>
    <w:rsid w:val="00557165"/>
    <w:rsid w:val="00560CC8"/>
    <w:rsid w:val="00563A2D"/>
    <w:rsid w:val="00564A04"/>
    <w:rsid w:val="0057397E"/>
    <w:rsid w:val="00574EF8"/>
    <w:rsid w:val="00581E9A"/>
    <w:rsid w:val="00587174"/>
    <w:rsid w:val="00587E94"/>
    <w:rsid w:val="00594F20"/>
    <w:rsid w:val="00596A7C"/>
    <w:rsid w:val="005A667B"/>
    <w:rsid w:val="005A7F70"/>
    <w:rsid w:val="005B3FAA"/>
    <w:rsid w:val="005D0339"/>
    <w:rsid w:val="005D5D00"/>
    <w:rsid w:val="005D7AF7"/>
    <w:rsid w:val="005E36F0"/>
    <w:rsid w:val="005E50B7"/>
    <w:rsid w:val="005E674C"/>
    <w:rsid w:val="005F22CC"/>
    <w:rsid w:val="005F23C5"/>
    <w:rsid w:val="005F55B6"/>
    <w:rsid w:val="0060002D"/>
    <w:rsid w:val="006016D1"/>
    <w:rsid w:val="00601C5A"/>
    <w:rsid w:val="0060487D"/>
    <w:rsid w:val="00605EA1"/>
    <w:rsid w:val="00617D4A"/>
    <w:rsid w:val="006277A4"/>
    <w:rsid w:val="00627819"/>
    <w:rsid w:val="00640744"/>
    <w:rsid w:val="006530D2"/>
    <w:rsid w:val="0066116A"/>
    <w:rsid w:val="0066238F"/>
    <w:rsid w:val="0066528C"/>
    <w:rsid w:val="006716CC"/>
    <w:rsid w:val="006820A8"/>
    <w:rsid w:val="00687886"/>
    <w:rsid w:val="00693BAD"/>
    <w:rsid w:val="00696AC5"/>
    <w:rsid w:val="00697417"/>
    <w:rsid w:val="006A037F"/>
    <w:rsid w:val="006A0B08"/>
    <w:rsid w:val="006C38A8"/>
    <w:rsid w:val="006C6EB7"/>
    <w:rsid w:val="006E74BE"/>
    <w:rsid w:val="006E7639"/>
    <w:rsid w:val="006F3D68"/>
    <w:rsid w:val="006F5671"/>
    <w:rsid w:val="006F6E0D"/>
    <w:rsid w:val="006F76AC"/>
    <w:rsid w:val="007016F6"/>
    <w:rsid w:val="00706F23"/>
    <w:rsid w:val="00711C12"/>
    <w:rsid w:val="0071272C"/>
    <w:rsid w:val="00713ABD"/>
    <w:rsid w:val="007158AA"/>
    <w:rsid w:val="0072110F"/>
    <w:rsid w:val="0073338E"/>
    <w:rsid w:val="00734264"/>
    <w:rsid w:val="0073543B"/>
    <w:rsid w:val="0073617E"/>
    <w:rsid w:val="00737933"/>
    <w:rsid w:val="00742BF0"/>
    <w:rsid w:val="00765F07"/>
    <w:rsid w:val="007848B9"/>
    <w:rsid w:val="00797009"/>
    <w:rsid w:val="007A5341"/>
    <w:rsid w:val="007B071A"/>
    <w:rsid w:val="007B0F76"/>
    <w:rsid w:val="007B34C6"/>
    <w:rsid w:val="007B6738"/>
    <w:rsid w:val="007B6E6E"/>
    <w:rsid w:val="007C18F5"/>
    <w:rsid w:val="007D5C08"/>
    <w:rsid w:val="007D783D"/>
    <w:rsid w:val="007E01B5"/>
    <w:rsid w:val="007E21E7"/>
    <w:rsid w:val="007E3418"/>
    <w:rsid w:val="007E76C4"/>
    <w:rsid w:val="007F2D5A"/>
    <w:rsid w:val="007F37F5"/>
    <w:rsid w:val="00804010"/>
    <w:rsid w:val="0080595F"/>
    <w:rsid w:val="00821DCA"/>
    <w:rsid w:val="00834E3A"/>
    <w:rsid w:val="00842061"/>
    <w:rsid w:val="00845F08"/>
    <w:rsid w:val="00860ABB"/>
    <w:rsid w:val="00861189"/>
    <w:rsid w:val="00875C93"/>
    <w:rsid w:val="008760EA"/>
    <w:rsid w:val="00876A44"/>
    <w:rsid w:val="00877823"/>
    <w:rsid w:val="00883161"/>
    <w:rsid w:val="00886169"/>
    <w:rsid w:val="00886931"/>
    <w:rsid w:val="00891FA8"/>
    <w:rsid w:val="00897773"/>
    <w:rsid w:val="008B11B1"/>
    <w:rsid w:val="008B3E14"/>
    <w:rsid w:val="008C1DC5"/>
    <w:rsid w:val="008C2F9D"/>
    <w:rsid w:val="008C457E"/>
    <w:rsid w:val="008C63BC"/>
    <w:rsid w:val="008D31BE"/>
    <w:rsid w:val="008D4528"/>
    <w:rsid w:val="008D737B"/>
    <w:rsid w:val="009002C7"/>
    <w:rsid w:val="00900823"/>
    <w:rsid w:val="009079E5"/>
    <w:rsid w:val="00910BAE"/>
    <w:rsid w:val="009204D7"/>
    <w:rsid w:val="00921DF4"/>
    <w:rsid w:val="00923F96"/>
    <w:rsid w:val="00926829"/>
    <w:rsid w:val="00934540"/>
    <w:rsid w:val="00935A41"/>
    <w:rsid w:val="00941059"/>
    <w:rsid w:val="00951E71"/>
    <w:rsid w:val="00952953"/>
    <w:rsid w:val="00953AD9"/>
    <w:rsid w:val="0095671F"/>
    <w:rsid w:val="009612AE"/>
    <w:rsid w:val="009618B5"/>
    <w:rsid w:val="00963875"/>
    <w:rsid w:val="009842C4"/>
    <w:rsid w:val="00986F6C"/>
    <w:rsid w:val="0099674F"/>
    <w:rsid w:val="009A2E73"/>
    <w:rsid w:val="009B09F1"/>
    <w:rsid w:val="009B37FA"/>
    <w:rsid w:val="009B49F1"/>
    <w:rsid w:val="009C3E15"/>
    <w:rsid w:val="009C418E"/>
    <w:rsid w:val="009C7E04"/>
    <w:rsid w:val="009D0D22"/>
    <w:rsid w:val="009D22DB"/>
    <w:rsid w:val="009D556A"/>
    <w:rsid w:val="009D5EBD"/>
    <w:rsid w:val="009D74CB"/>
    <w:rsid w:val="009E0181"/>
    <w:rsid w:val="009E6AA4"/>
    <w:rsid w:val="009F57C1"/>
    <w:rsid w:val="00A03ADF"/>
    <w:rsid w:val="00A12FCC"/>
    <w:rsid w:val="00A15C66"/>
    <w:rsid w:val="00A25EA4"/>
    <w:rsid w:val="00A25FA5"/>
    <w:rsid w:val="00A27F6A"/>
    <w:rsid w:val="00A3549B"/>
    <w:rsid w:val="00A47538"/>
    <w:rsid w:val="00A72A54"/>
    <w:rsid w:val="00A75D70"/>
    <w:rsid w:val="00A777AD"/>
    <w:rsid w:val="00A83261"/>
    <w:rsid w:val="00A839E2"/>
    <w:rsid w:val="00AA0786"/>
    <w:rsid w:val="00AA51EF"/>
    <w:rsid w:val="00AB4742"/>
    <w:rsid w:val="00AB5F7C"/>
    <w:rsid w:val="00AC3A8D"/>
    <w:rsid w:val="00AD6146"/>
    <w:rsid w:val="00AD7405"/>
    <w:rsid w:val="00AE2992"/>
    <w:rsid w:val="00AE7B77"/>
    <w:rsid w:val="00AF1317"/>
    <w:rsid w:val="00AF3EE2"/>
    <w:rsid w:val="00AF4187"/>
    <w:rsid w:val="00AF5956"/>
    <w:rsid w:val="00B057A0"/>
    <w:rsid w:val="00B059E6"/>
    <w:rsid w:val="00B37FBF"/>
    <w:rsid w:val="00B406B3"/>
    <w:rsid w:val="00B45BF4"/>
    <w:rsid w:val="00B47677"/>
    <w:rsid w:val="00B61849"/>
    <w:rsid w:val="00B70700"/>
    <w:rsid w:val="00B732AC"/>
    <w:rsid w:val="00B7387F"/>
    <w:rsid w:val="00B75BFA"/>
    <w:rsid w:val="00B765AA"/>
    <w:rsid w:val="00B76BDF"/>
    <w:rsid w:val="00B857F7"/>
    <w:rsid w:val="00B8614D"/>
    <w:rsid w:val="00B86F83"/>
    <w:rsid w:val="00B9255F"/>
    <w:rsid w:val="00B930A6"/>
    <w:rsid w:val="00BB1BB1"/>
    <w:rsid w:val="00BB758E"/>
    <w:rsid w:val="00BC36A3"/>
    <w:rsid w:val="00BD5607"/>
    <w:rsid w:val="00BD6321"/>
    <w:rsid w:val="00BE1C0B"/>
    <w:rsid w:val="00BE7A64"/>
    <w:rsid w:val="00BF16DB"/>
    <w:rsid w:val="00BF2E5F"/>
    <w:rsid w:val="00BF3D48"/>
    <w:rsid w:val="00BF4897"/>
    <w:rsid w:val="00C00B41"/>
    <w:rsid w:val="00C00E08"/>
    <w:rsid w:val="00C01691"/>
    <w:rsid w:val="00C15899"/>
    <w:rsid w:val="00C22F62"/>
    <w:rsid w:val="00C36493"/>
    <w:rsid w:val="00C52057"/>
    <w:rsid w:val="00C53CB3"/>
    <w:rsid w:val="00C647B0"/>
    <w:rsid w:val="00C74EFB"/>
    <w:rsid w:val="00C77E34"/>
    <w:rsid w:val="00C9011A"/>
    <w:rsid w:val="00C92126"/>
    <w:rsid w:val="00C955B0"/>
    <w:rsid w:val="00C95A22"/>
    <w:rsid w:val="00C97001"/>
    <w:rsid w:val="00CA49C8"/>
    <w:rsid w:val="00CA7A25"/>
    <w:rsid w:val="00CB6263"/>
    <w:rsid w:val="00CC328E"/>
    <w:rsid w:val="00CC498C"/>
    <w:rsid w:val="00CD5901"/>
    <w:rsid w:val="00CD5C1A"/>
    <w:rsid w:val="00CD6F49"/>
    <w:rsid w:val="00CE11B0"/>
    <w:rsid w:val="00CE3FD2"/>
    <w:rsid w:val="00CF415C"/>
    <w:rsid w:val="00CF66CD"/>
    <w:rsid w:val="00D03FAB"/>
    <w:rsid w:val="00D164B1"/>
    <w:rsid w:val="00D169CF"/>
    <w:rsid w:val="00D34581"/>
    <w:rsid w:val="00D34933"/>
    <w:rsid w:val="00D36C6A"/>
    <w:rsid w:val="00D46080"/>
    <w:rsid w:val="00D50BD4"/>
    <w:rsid w:val="00D516F8"/>
    <w:rsid w:val="00D51BD0"/>
    <w:rsid w:val="00D5445B"/>
    <w:rsid w:val="00D63CCD"/>
    <w:rsid w:val="00D64283"/>
    <w:rsid w:val="00D833DB"/>
    <w:rsid w:val="00D864DE"/>
    <w:rsid w:val="00D91BCF"/>
    <w:rsid w:val="00D946F8"/>
    <w:rsid w:val="00DB51DC"/>
    <w:rsid w:val="00DB5705"/>
    <w:rsid w:val="00DC3B0F"/>
    <w:rsid w:val="00DC51FE"/>
    <w:rsid w:val="00DC5C04"/>
    <w:rsid w:val="00DD07E1"/>
    <w:rsid w:val="00DF24E4"/>
    <w:rsid w:val="00DF43B5"/>
    <w:rsid w:val="00E04CB3"/>
    <w:rsid w:val="00E074F9"/>
    <w:rsid w:val="00E135D9"/>
    <w:rsid w:val="00E138B0"/>
    <w:rsid w:val="00E16BDA"/>
    <w:rsid w:val="00E269F8"/>
    <w:rsid w:val="00E27354"/>
    <w:rsid w:val="00E368AA"/>
    <w:rsid w:val="00E54EC6"/>
    <w:rsid w:val="00E62B96"/>
    <w:rsid w:val="00E8381D"/>
    <w:rsid w:val="00E84FAD"/>
    <w:rsid w:val="00E918FD"/>
    <w:rsid w:val="00E96ACB"/>
    <w:rsid w:val="00EA0994"/>
    <w:rsid w:val="00EA408A"/>
    <w:rsid w:val="00EB6A32"/>
    <w:rsid w:val="00ED538E"/>
    <w:rsid w:val="00EE096F"/>
    <w:rsid w:val="00EF178E"/>
    <w:rsid w:val="00EF39F3"/>
    <w:rsid w:val="00F009D5"/>
    <w:rsid w:val="00F0407E"/>
    <w:rsid w:val="00F16982"/>
    <w:rsid w:val="00F321F5"/>
    <w:rsid w:val="00F32642"/>
    <w:rsid w:val="00F5024C"/>
    <w:rsid w:val="00F5164B"/>
    <w:rsid w:val="00F75535"/>
    <w:rsid w:val="00F80C49"/>
    <w:rsid w:val="00F81FB1"/>
    <w:rsid w:val="00F869E1"/>
    <w:rsid w:val="00FA3E70"/>
    <w:rsid w:val="00FA4B1F"/>
    <w:rsid w:val="00FB13D0"/>
    <w:rsid w:val="00FB341C"/>
    <w:rsid w:val="00FC19E0"/>
    <w:rsid w:val="00FC3C45"/>
    <w:rsid w:val="00FD300B"/>
    <w:rsid w:val="00FF5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3BE6"/>
  <w15:docId w15:val="{ABCCDDF9-3D88-4F4D-8F87-C4A75002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024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6878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7886"/>
    <w:rPr>
      <w:rFonts w:ascii="Tahoma" w:hAnsi="Tahoma" w:cs="Tahoma"/>
      <w:sz w:val="16"/>
      <w:szCs w:val="16"/>
    </w:rPr>
  </w:style>
  <w:style w:type="paragraph" w:styleId="a5">
    <w:name w:val="No Spacing"/>
    <w:uiPriority w:val="1"/>
    <w:qFormat/>
    <w:rsid w:val="00EB6A3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56D3E-5F19-4C3C-99BE-D47409E4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2737</Words>
  <Characters>15607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МЭ, упр. госзакупок</dc:creator>
  <cp:lastModifiedBy>user</cp:lastModifiedBy>
  <cp:revision>7</cp:revision>
  <cp:lastPrinted>2018-05-31T07:22:00Z</cp:lastPrinted>
  <dcterms:created xsi:type="dcterms:W3CDTF">2020-05-14T06:05:00Z</dcterms:created>
  <dcterms:modified xsi:type="dcterms:W3CDTF">2026-07-08T10:11:00Z</dcterms:modified>
</cp:coreProperties>
</file>